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AD" w:rsidRPr="00C71459" w:rsidRDefault="006F0183" w:rsidP="00D31559">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7pt">
            <v:imagedata r:id="rId8" o:title="MSIS-Logo-Druck"/>
          </v:shape>
        </w:pict>
      </w:r>
    </w:p>
    <w:p w:rsidR="00D31559" w:rsidRPr="00C71459" w:rsidRDefault="00D31559" w:rsidP="00D31559">
      <w:pPr>
        <w:rPr>
          <w:rFonts w:ascii="Arial" w:hAnsi="Arial" w:cs="Arial"/>
        </w:rPr>
      </w:pPr>
    </w:p>
    <w:p w:rsidR="00D31559" w:rsidRPr="00C71459" w:rsidRDefault="00D31559" w:rsidP="00D31559">
      <w:pPr>
        <w:rPr>
          <w:rFonts w:ascii="Arial" w:hAnsi="Arial" w:cs="Arial"/>
          <w:b/>
          <w:sz w:val="32"/>
          <w:szCs w:val="32"/>
        </w:rPr>
      </w:pPr>
      <w:r w:rsidRPr="00C71459">
        <w:rPr>
          <w:rFonts w:ascii="Arial" w:hAnsi="Arial" w:cs="Arial"/>
          <w:b/>
          <w:sz w:val="32"/>
          <w:szCs w:val="32"/>
        </w:rPr>
        <w:t>MSIS Gruppenkonzept: Malta, ganz anders erleben</w:t>
      </w:r>
    </w:p>
    <w:p w:rsidR="00D31559" w:rsidRPr="00C71459" w:rsidRDefault="00D31559" w:rsidP="00D31559">
      <w:pPr>
        <w:rPr>
          <w:rFonts w:ascii="Arial" w:hAnsi="Arial" w:cs="Arial"/>
          <w:b/>
          <w:sz w:val="32"/>
          <w:szCs w:val="32"/>
        </w:rPr>
      </w:pPr>
      <w:r w:rsidRPr="00C71459">
        <w:rPr>
          <w:rFonts w:ascii="Arial" w:hAnsi="Arial" w:cs="Arial"/>
          <w:b/>
          <w:sz w:val="32"/>
          <w:szCs w:val="32"/>
        </w:rPr>
        <w:t>8-tägige Reise mit Erlebnissen für Genießer</w:t>
      </w:r>
    </w:p>
    <w:p w:rsidR="00831DA6" w:rsidRPr="00C71459" w:rsidRDefault="00831DA6" w:rsidP="00D31559">
      <w:pPr>
        <w:rPr>
          <w:rFonts w:ascii="Arial" w:hAnsi="Arial" w:cs="Arial"/>
          <w:sz w:val="22"/>
          <w:szCs w:val="22"/>
        </w:rPr>
      </w:pPr>
    </w:p>
    <w:p w:rsidR="00831DA6" w:rsidRPr="00C71459" w:rsidRDefault="006F0183" w:rsidP="00D31559">
      <w:pPr>
        <w:rPr>
          <w:rFonts w:ascii="Arial" w:hAnsi="Arial" w:cs="Arial"/>
          <w:sz w:val="22"/>
          <w:szCs w:val="22"/>
        </w:rPr>
      </w:pPr>
      <w:r>
        <w:rPr>
          <w:rFonts w:ascii="Arial" w:hAnsi="Arial" w:cs="Arial"/>
          <w:sz w:val="22"/>
          <w:szCs w:val="22"/>
        </w:rPr>
        <w:pict>
          <v:shape id="_x0000_i1026" type="#_x0000_t75" style="width:452pt;height:299.75pt">
            <v:imagedata r:id="rId9" o:title="foto_08_Malta_anders"/>
          </v:shape>
        </w:pict>
      </w:r>
    </w:p>
    <w:p w:rsidR="00C71459" w:rsidRPr="00C71459" w:rsidRDefault="00C71459" w:rsidP="00D31559">
      <w:pPr>
        <w:rPr>
          <w:rFonts w:ascii="Arial" w:hAnsi="Arial" w:cs="Arial"/>
          <w:sz w:val="22"/>
          <w:szCs w:val="22"/>
        </w:rPr>
      </w:pPr>
    </w:p>
    <w:p w:rsidR="00C71459" w:rsidRPr="00C71459" w:rsidRDefault="00C71459" w:rsidP="00D31559">
      <w:pPr>
        <w:rPr>
          <w:rFonts w:ascii="Arial" w:hAnsi="Arial" w:cs="Arial"/>
          <w:sz w:val="22"/>
          <w:szCs w:val="22"/>
        </w:rPr>
      </w:pPr>
    </w:p>
    <w:p w:rsidR="00831DA6" w:rsidRPr="001B7007" w:rsidRDefault="00D31559" w:rsidP="00D31559">
      <w:pPr>
        <w:rPr>
          <w:rFonts w:ascii="Arial" w:hAnsi="Arial" w:cs="Arial"/>
          <w:b/>
          <w:sz w:val="22"/>
          <w:szCs w:val="22"/>
        </w:rPr>
      </w:pPr>
      <w:r w:rsidRPr="001B7007">
        <w:rPr>
          <w:rFonts w:ascii="Arial" w:hAnsi="Arial" w:cs="Arial"/>
          <w:b/>
          <w:sz w:val="22"/>
          <w:szCs w:val="22"/>
        </w:rPr>
        <w:t xml:space="preserve">Neben den zahlreichen bekannten Sehenswürdigkeiten hat Malta noch viel mehr zu bieten. Abseits der Touristenpfade können Sie das ursprüngliche Malta entdecken. Und natürlich lohnt Maltas Küche immer wieder zu Abstechern in typische Restaurants, auf Weingüter zur Weinprobe oder auf einen Bauernhof zur Verkostung hausgemachter Spezialitäten. Ein ganz besonderes Erlebnis ist Malta </w:t>
      </w:r>
      <w:proofErr w:type="spellStart"/>
      <w:r w:rsidRPr="001B7007">
        <w:rPr>
          <w:rFonts w:ascii="Arial" w:hAnsi="Arial" w:cs="Arial"/>
          <w:b/>
          <w:sz w:val="22"/>
          <w:szCs w:val="22"/>
        </w:rPr>
        <w:t>by</w:t>
      </w:r>
      <w:proofErr w:type="spellEnd"/>
      <w:r w:rsidRPr="001B7007">
        <w:rPr>
          <w:rFonts w:ascii="Arial" w:hAnsi="Arial" w:cs="Arial"/>
          <w:b/>
          <w:sz w:val="22"/>
          <w:szCs w:val="22"/>
        </w:rPr>
        <w:t xml:space="preserve"> </w:t>
      </w:r>
      <w:proofErr w:type="spellStart"/>
      <w:r w:rsidRPr="001B7007">
        <w:rPr>
          <w:rFonts w:ascii="Arial" w:hAnsi="Arial" w:cs="Arial"/>
          <w:b/>
          <w:sz w:val="22"/>
          <w:szCs w:val="22"/>
        </w:rPr>
        <w:t>Night</w:t>
      </w:r>
      <w:proofErr w:type="spellEnd"/>
      <w:r w:rsidRPr="001B7007">
        <w:rPr>
          <w:rFonts w:ascii="Arial" w:hAnsi="Arial" w:cs="Arial"/>
          <w:b/>
          <w:sz w:val="22"/>
          <w:szCs w:val="22"/>
        </w:rPr>
        <w:t xml:space="preserve">. Valletta, Kulturhauptstadt 2018 und Weltkulturerbe der UNESCO,  präsentiert sich und seine Baudenkmälern angestrahlt von Scheinwerfern wahrhaftig im besten Licht. </w:t>
      </w:r>
    </w:p>
    <w:p w:rsidR="00D31559" w:rsidRPr="00C71459" w:rsidRDefault="00D31559" w:rsidP="00D31559">
      <w:pPr>
        <w:rPr>
          <w:rFonts w:ascii="Arial" w:hAnsi="Arial" w:cs="Arial"/>
          <w:sz w:val="22"/>
          <w:szCs w:val="22"/>
        </w:rPr>
      </w:pPr>
    </w:p>
    <w:p w:rsidR="00C71459" w:rsidRDefault="00C71459" w:rsidP="00EE6EE9">
      <w:pPr>
        <w:widowControl w:val="0"/>
        <w:autoSpaceDE w:val="0"/>
        <w:autoSpaceDN w:val="0"/>
        <w:adjustRightInd w:val="0"/>
        <w:spacing w:line="240" w:lineRule="atLeast"/>
        <w:textAlignment w:val="center"/>
        <w:rPr>
          <w:rFonts w:ascii="Arial" w:hAnsi="Arial" w:cs="Arial"/>
          <w:b/>
          <w:bCs/>
          <w:sz w:val="22"/>
          <w:szCs w:val="22"/>
        </w:rPr>
        <w:sectPr w:rsidR="00C71459" w:rsidSect="001B7007">
          <w:footerReference w:type="even" r:id="rId10"/>
          <w:footnotePr>
            <w:numRestart w:val="eachSect"/>
          </w:footnotePr>
          <w:pgSz w:w="11899" w:h="16838"/>
          <w:pgMar w:top="1134" w:right="1418" w:bottom="1134" w:left="1418" w:header="720" w:footer="720" w:gutter="0"/>
          <w:cols w:space="720"/>
        </w:sectPr>
      </w:pPr>
    </w:p>
    <w:p w:rsidR="001B7007" w:rsidRDefault="00C71459" w:rsidP="00C71459">
      <w:pPr>
        <w:widowControl w:val="0"/>
        <w:autoSpaceDE w:val="0"/>
        <w:autoSpaceDN w:val="0"/>
        <w:adjustRightInd w:val="0"/>
        <w:textAlignment w:val="center"/>
        <w:rPr>
          <w:rFonts w:ascii="Arial" w:hAnsi="Arial" w:cs="Arial"/>
          <w:b/>
          <w:bCs/>
          <w:sz w:val="18"/>
          <w:szCs w:val="18"/>
        </w:rPr>
      </w:pPr>
      <w:r>
        <w:rPr>
          <w:rFonts w:ascii="Arial" w:hAnsi="Arial" w:cs="Arial"/>
          <w:b/>
          <w:bCs/>
          <w:sz w:val="18"/>
          <w:szCs w:val="18"/>
        </w:rPr>
        <w:lastRenderedPageBreak/>
        <w:br w:type="page"/>
      </w:r>
      <w:r w:rsidR="001B7007">
        <w:rPr>
          <w:rFonts w:ascii="Arial" w:hAnsi="Arial" w:cs="Arial"/>
          <w:b/>
          <w:bCs/>
          <w:sz w:val="18"/>
          <w:szCs w:val="18"/>
        </w:rPr>
        <w:lastRenderedPageBreak/>
        <w:t xml:space="preserve">Mittwoch, </w:t>
      </w:r>
      <w:r w:rsidR="00EE6EE9" w:rsidRPr="00C71459">
        <w:rPr>
          <w:rFonts w:ascii="Arial" w:hAnsi="Arial" w:cs="Arial"/>
          <w:b/>
          <w:bCs/>
          <w:sz w:val="18"/>
          <w:szCs w:val="18"/>
        </w:rPr>
        <w:t xml:space="preserve">1. Tag: </w:t>
      </w:r>
    </w:p>
    <w:p w:rsidR="00EE6EE9" w:rsidRPr="00C71459" w:rsidRDefault="00EE6EE9" w:rsidP="00C71459">
      <w:pPr>
        <w:widowControl w:val="0"/>
        <w:autoSpaceDE w:val="0"/>
        <w:autoSpaceDN w:val="0"/>
        <w:adjustRightInd w:val="0"/>
        <w:textAlignment w:val="center"/>
        <w:rPr>
          <w:rFonts w:ascii="Arial" w:hAnsi="Arial" w:cs="Arial"/>
          <w:b/>
          <w:bCs/>
          <w:sz w:val="18"/>
          <w:szCs w:val="18"/>
        </w:rPr>
      </w:pPr>
      <w:r w:rsidRPr="00C71459">
        <w:rPr>
          <w:rFonts w:ascii="Arial" w:hAnsi="Arial" w:cs="Arial"/>
          <w:b/>
          <w:bCs/>
          <w:sz w:val="18"/>
          <w:szCs w:val="18"/>
        </w:rPr>
        <w:t>Willkommen auf Malta!</w:t>
      </w:r>
    </w:p>
    <w:p w:rsidR="00EE6EE9" w:rsidRPr="00C71459" w:rsidRDefault="00EE6EE9" w:rsidP="00C71459">
      <w:pPr>
        <w:widowControl w:val="0"/>
        <w:rPr>
          <w:rFonts w:ascii="Arial" w:hAnsi="Arial" w:cs="Arial"/>
          <w:color w:val="231F20"/>
          <w:sz w:val="18"/>
          <w:szCs w:val="18"/>
        </w:rPr>
      </w:pPr>
      <w:r w:rsidRPr="00C71459">
        <w:rPr>
          <w:rFonts w:ascii="Arial" w:hAnsi="Arial" w:cs="Arial"/>
          <w:color w:val="231F20"/>
          <w:sz w:val="18"/>
          <w:szCs w:val="18"/>
        </w:rPr>
        <w:t>Sie fliegen mit Air Malta oder anderen renommier</w:t>
      </w:r>
      <w:r w:rsidR="00C71459">
        <w:rPr>
          <w:rFonts w:ascii="Arial" w:hAnsi="Arial" w:cs="Arial"/>
          <w:color w:val="231F20"/>
          <w:sz w:val="18"/>
          <w:szCs w:val="18"/>
        </w:rPr>
        <w:softHyphen/>
      </w:r>
      <w:r w:rsidRPr="00C71459">
        <w:rPr>
          <w:rFonts w:ascii="Arial" w:hAnsi="Arial" w:cs="Arial"/>
          <w:color w:val="231F20"/>
          <w:sz w:val="18"/>
          <w:szCs w:val="18"/>
        </w:rPr>
        <w:t>ten Fluggesellschaften von Deutschland, Wien oder Zürich nach Malta. Unsere deutschsprachige Reise</w:t>
      </w:r>
      <w:r w:rsidR="00C71459">
        <w:rPr>
          <w:rFonts w:ascii="Arial" w:hAnsi="Arial" w:cs="Arial"/>
          <w:color w:val="231F20"/>
          <w:sz w:val="18"/>
          <w:szCs w:val="18"/>
        </w:rPr>
        <w:softHyphen/>
      </w:r>
      <w:r w:rsidRPr="00C71459">
        <w:rPr>
          <w:rFonts w:ascii="Arial" w:hAnsi="Arial" w:cs="Arial"/>
          <w:color w:val="231F20"/>
          <w:sz w:val="18"/>
          <w:szCs w:val="18"/>
        </w:rPr>
        <w:t xml:space="preserve">leitung begrüßt Sie. Ein reservierter Bus bringt Sie zu Ihrem Hotel auf Malta. </w:t>
      </w:r>
    </w:p>
    <w:p w:rsidR="00EE6EE9" w:rsidRPr="00C71459" w:rsidRDefault="00EE6EE9" w:rsidP="00C71459">
      <w:pPr>
        <w:widowControl w:val="0"/>
        <w:rPr>
          <w:rFonts w:ascii="Arial" w:hAnsi="Arial" w:cs="Arial"/>
          <w:color w:val="231F20"/>
          <w:sz w:val="18"/>
          <w:szCs w:val="18"/>
        </w:rPr>
      </w:pPr>
      <w:r w:rsidRPr="00C71459">
        <w:rPr>
          <w:rFonts w:ascii="Arial" w:hAnsi="Arial" w:cs="Arial"/>
          <w:color w:val="231F20"/>
          <w:sz w:val="18"/>
          <w:szCs w:val="18"/>
        </w:rPr>
        <w:t>Bei einem Welcome-Drink informiert Sie die Reise</w:t>
      </w:r>
      <w:r w:rsidR="00C71459">
        <w:rPr>
          <w:rFonts w:ascii="Arial" w:hAnsi="Arial" w:cs="Arial"/>
          <w:color w:val="231F20"/>
          <w:sz w:val="18"/>
          <w:szCs w:val="18"/>
        </w:rPr>
        <w:softHyphen/>
      </w:r>
      <w:r w:rsidRPr="00C71459">
        <w:rPr>
          <w:rFonts w:ascii="Arial" w:hAnsi="Arial" w:cs="Arial"/>
          <w:color w:val="231F20"/>
          <w:sz w:val="18"/>
          <w:szCs w:val="18"/>
        </w:rPr>
        <w:t>leitung über das weitere Programm.</w:t>
      </w:r>
    </w:p>
    <w:p w:rsidR="004035AD" w:rsidRPr="00C71459" w:rsidRDefault="004035AD" w:rsidP="00C71459">
      <w:pPr>
        <w:pStyle w:val="NormalParagraphStyle"/>
        <w:spacing w:line="240" w:lineRule="auto"/>
        <w:rPr>
          <w:rFonts w:ascii="Arial" w:eastAsia="Arial Unicode MS" w:hAnsi="Arial" w:cs="Arial"/>
          <w:b/>
          <w:bCs/>
          <w:sz w:val="18"/>
          <w:szCs w:val="18"/>
          <w:u w:val="single"/>
        </w:rPr>
      </w:pPr>
    </w:p>
    <w:p w:rsidR="001B7007" w:rsidRDefault="001B7007" w:rsidP="00C71459">
      <w:pPr>
        <w:pStyle w:val="berschrift9"/>
        <w:rPr>
          <w:rFonts w:eastAsia="Arial Unicode MS"/>
          <w:sz w:val="18"/>
          <w:szCs w:val="18"/>
          <w:u w:val="none"/>
        </w:rPr>
      </w:pPr>
      <w:r>
        <w:rPr>
          <w:rFonts w:eastAsia="Arial Unicode MS"/>
          <w:bCs w:val="0"/>
          <w:sz w:val="18"/>
          <w:szCs w:val="18"/>
          <w:u w:val="none"/>
        </w:rPr>
        <w:t xml:space="preserve">Donnerstag, </w:t>
      </w:r>
      <w:r w:rsidR="00EE6EE9" w:rsidRPr="00C71459">
        <w:rPr>
          <w:rFonts w:eastAsia="Arial Unicode MS"/>
          <w:bCs w:val="0"/>
          <w:sz w:val="18"/>
          <w:szCs w:val="18"/>
          <w:u w:val="none"/>
        </w:rPr>
        <w:t>2.</w:t>
      </w:r>
      <w:r w:rsidR="00EE6EE9" w:rsidRPr="00C71459">
        <w:rPr>
          <w:rFonts w:eastAsia="Arial Unicode MS"/>
          <w:sz w:val="18"/>
          <w:szCs w:val="18"/>
          <w:u w:val="none"/>
        </w:rPr>
        <w:t xml:space="preserve"> </w:t>
      </w:r>
      <w:r w:rsidR="00D80A72" w:rsidRPr="00C71459">
        <w:rPr>
          <w:rFonts w:eastAsia="Arial Unicode MS"/>
          <w:sz w:val="18"/>
          <w:szCs w:val="18"/>
          <w:u w:val="none"/>
        </w:rPr>
        <w:t>Tag</w:t>
      </w:r>
      <w:r w:rsidR="00EE6EE9" w:rsidRPr="00C71459">
        <w:rPr>
          <w:rFonts w:eastAsia="Arial Unicode MS"/>
          <w:sz w:val="18"/>
          <w:szCs w:val="18"/>
          <w:u w:val="none"/>
        </w:rPr>
        <w:t xml:space="preserve">: </w:t>
      </w:r>
    </w:p>
    <w:p w:rsidR="004035AD" w:rsidRPr="00C71459" w:rsidRDefault="00582FC1" w:rsidP="00C71459">
      <w:pPr>
        <w:pStyle w:val="berschrift9"/>
        <w:rPr>
          <w:rFonts w:eastAsia="Arial Unicode MS"/>
          <w:sz w:val="18"/>
          <w:szCs w:val="18"/>
          <w:u w:val="none"/>
        </w:rPr>
      </w:pPr>
      <w:r w:rsidRPr="00C71459">
        <w:rPr>
          <w:bCs w:val="0"/>
          <w:sz w:val="18"/>
          <w:szCs w:val="18"/>
          <w:u w:val="none"/>
        </w:rPr>
        <w:t>Die „drei alten Städte“ &amp; „Valletta“ die Zeit der Ritter</w:t>
      </w:r>
    </w:p>
    <w:p w:rsidR="00907C6A" w:rsidRPr="00C71459" w:rsidRDefault="00907C6A" w:rsidP="00C71459">
      <w:pPr>
        <w:widowControl w:val="0"/>
        <w:rPr>
          <w:rFonts w:ascii="Arial" w:hAnsi="Arial" w:cs="Arial"/>
          <w:sz w:val="18"/>
          <w:szCs w:val="18"/>
        </w:rPr>
      </w:pPr>
      <w:proofErr w:type="spellStart"/>
      <w:r w:rsidRPr="00C71459">
        <w:rPr>
          <w:rFonts w:ascii="Arial" w:hAnsi="Arial" w:cs="Arial"/>
          <w:b/>
          <w:bCs/>
          <w:color w:val="231F20"/>
          <w:sz w:val="18"/>
          <w:szCs w:val="18"/>
        </w:rPr>
        <w:t>Vittoriosa</w:t>
      </w:r>
      <w:proofErr w:type="spellEnd"/>
      <w:r w:rsidRPr="00C71459">
        <w:rPr>
          <w:rFonts w:ascii="Arial" w:hAnsi="Arial" w:cs="Arial"/>
          <w:b/>
          <w:bCs/>
          <w:color w:val="231F20"/>
          <w:sz w:val="18"/>
          <w:szCs w:val="18"/>
        </w:rPr>
        <w:t xml:space="preserve">, </w:t>
      </w:r>
      <w:proofErr w:type="spellStart"/>
      <w:r w:rsidRPr="00C71459">
        <w:rPr>
          <w:rFonts w:ascii="Arial" w:hAnsi="Arial" w:cs="Arial"/>
          <w:b/>
          <w:bCs/>
          <w:color w:val="231F20"/>
          <w:sz w:val="18"/>
          <w:szCs w:val="18"/>
        </w:rPr>
        <w:t>Senglea</w:t>
      </w:r>
      <w:proofErr w:type="spellEnd"/>
      <w:r w:rsidRPr="00C71459">
        <w:rPr>
          <w:rFonts w:ascii="Arial" w:hAnsi="Arial" w:cs="Arial"/>
          <w:b/>
          <w:bCs/>
          <w:color w:val="231F20"/>
          <w:sz w:val="18"/>
          <w:szCs w:val="18"/>
        </w:rPr>
        <w:t xml:space="preserve"> und </w:t>
      </w:r>
      <w:proofErr w:type="spellStart"/>
      <w:r w:rsidRPr="00C71459">
        <w:rPr>
          <w:rFonts w:ascii="Arial" w:hAnsi="Arial" w:cs="Arial"/>
          <w:b/>
          <w:bCs/>
          <w:color w:val="231F20"/>
          <w:sz w:val="18"/>
          <w:szCs w:val="18"/>
        </w:rPr>
        <w:t>Cospicua</w:t>
      </w:r>
      <w:proofErr w:type="spellEnd"/>
      <w:r w:rsidRPr="00C71459">
        <w:rPr>
          <w:rFonts w:ascii="Arial" w:hAnsi="Arial" w:cs="Arial"/>
          <w:color w:val="231F20"/>
          <w:sz w:val="18"/>
          <w:szCs w:val="18"/>
        </w:rPr>
        <w:t xml:space="preserve"> sind </w:t>
      </w:r>
      <w:r w:rsidRPr="00C71459">
        <w:rPr>
          <w:rFonts w:ascii="Arial" w:hAnsi="Arial" w:cs="Arial"/>
          <w:b/>
          <w:bCs/>
          <w:color w:val="231F20"/>
          <w:sz w:val="18"/>
          <w:szCs w:val="18"/>
        </w:rPr>
        <w:t>die „drei alten Städte"</w:t>
      </w:r>
      <w:r w:rsidRPr="00C71459">
        <w:rPr>
          <w:rFonts w:ascii="Arial" w:hAnsi="Arial" w:cs="Arial"/>
          <w:color w:val="231F20"/>
          <w:sz w:val="18"/>
          <w:szCs w:val="18"/>
        </w:rPr>
        <w:t xml:space="preserve">, die fast nahtlos ineinander übergehen. Bei einem Spaziergang durch </w:t>
      </w:r>
      <w:proofErr w:type="spellStart"/>
      <w:r w:rsidRPr="00C71459">
        <w:rPr>
          <w:rFonts w:ascii="Arial" w:hAnsi="Arial" w:cs="Arial"/>
          <w:b/>
          <w:color w:val="231F20"/>
          <w:sz w:val="18"/>
          <w:szCs w:val="18"/>
        </w:rPr>
        <w:t>Vittoriosa</w:t>
      </w:r>
      <w:proofErr w:type="spellEnd"/>
      <w:r w:rsidRPr="00C71459">
        <w:rPr>
          <w:rFonts w:ascii="Arial" w:hAnsi="Arial" w:cs="Arial"/>
          <w:color w:val="231F20"/>
          <w:sz w:val="18"/>
          <w:szCs w:val="18"/>
        </w:rPr>
        <w:t xml:space="preserve"> erleben Sie die Geschichte der Johanniter hautnah. Vom Nachbarort </w:t>
      </w:r>
      <w:proofErr w:type="spellStart"/>
      <w:r w:rsidRPr="00C71459">
        <w:rPr>
          <w:rFonts w:ascii="Arial" w:hAnsi="Arial" w:cs="Arial"/>
          <w:b/>
          <w:color w:val="231F20"/>
          <w:sz w:val="18"/>
          <w:szCs w:val="18"/>
        </w:rPr>
        <w:t>Senglea</w:t>
      </w:r>
      <w:proofErr w:type="spellEnd"/>
      <w:r w:rsidRPr="00C71459">
        <w:rPr>
          <w:rFonts w:ascii="Arial" w:hAnsi="Arial" w:cs="Arial"/>
          <w:color w:val="231F20"/>
          <w:sz w:val="18"/>
          <w:szCs w:val="18"/>
        </w:rPr>
        <w:t xml:space="preserve"> bietet sich die beste Aussicht auf Valletta und den Grand Harbour.</w:t>
      </w:r>
      <w:r w:rsidRPr="00C71459">
        <w:rPr>
          <w:rFonts w:ascii="Arial" w:hAnsi="Arial" w:cs="Arial"/>
          <w:sz w:val="18"/>
          <w:szCs w:val="18"/>
        </w:rPr>
        <w:t xml:space="preserve"> In </w:t>
      </w:r>
      <w:proofErr w:type="spellStart"/>
      <w:r w:rsidRPr="00C71459">
        <w:rPr>
          <w:rFonts w:ascii="Arial" w:hAnsi="Arial" w:cs="Arial"/>
          <w:b/>
          <w:sz w:val="18"/>
          <w:szCs w:val="18"/>
        </w:rPr>
        <w:t>Cospicua</w:t>
      </w:r>
      <w:proofErr w:type="spellEnd"/>
      <w:r w:rsidRPr="00C71459">
        <w:rPr>
          <w:rFonts w:ascii="Arial" w:hAnsi="Arial" w:cs="Arial"/>
          <w:b/>
          <w:sz w:val="18"/>
          <w:szCs w:val="18"/>
        </w:rPr>
        <w:t xml:space="preserve"> </w:t>
      </w:r>
      <w:r w:rsidRPr="00C71459">
        <w:rPr>
          <w:rFonts w:ascii="Arial" w:hAnsi="Arial" w:cs="Arial"/>
          <w:sz w:val="18"/>
          <w:szCs w:val="18"/>
        </w:rPr>
        <w:t>ist die Doppelmauer der Stadt sehr sehenswert.</w:t>
      </w:r>
    </w:p>
    <w:p w:rsidR="00907C6A" w:rsidRPr="00C71459" w:rsidRDefault="00907C6A" w:rsidP="00C71459">
      <w:pPr>
        <w:widowControl w:val="0"/>
        <w:rPr>
          <w:rFonts w:ascii="Arial" w:hAnsi="Arial" w:cs="Arial"/>
          <w:color w:val="231F20"/>
          <w:sz w:val="18"/>
          <w:szCs w:val="18"/>
        </w:rPr>
      </w:pPr>
      <w:r w:rsidRPr="00C71459">
        <w:rPr>
          <w:rFonts w:ascii="Arial" w:hAnsi="Arial" w:cs="Arial"/>
          <w:color w:val="231F20"/>
          <w:sz w:val="18"/>
          <w:szCs w:val="18"/>
        </w:rPr>
        <w:t xml:space="preserve">In </w:t>
      </w:r>
      <w:r w:rsidRPr="00C71459">
        <w:rPr>
          <w:rFonts w:ascii="Arial" w:hAnsi="Arial" w:cs="Arial"/>
          <w:b/>
          <w:bCs/>
          <w:color w:val="231F20"/>
          <w:sz w:val="18"/>
          <w:szCs w:val="18"/>
        </w:rPr>
        <w:t>Valletta</w:t>
      </w:r>
      <w:r w:rsidRPr="00C71459">
        <w:rPr>
          <w:rFonts w:ascii="Arial" w:hAnsi="Arial" w:cs="Arial"/>
          <w:color w:val="231F20"/>
          <w:sz w:val="18"/>
          <w:szCs w:val="18"/>
        </w:rPr>
        <w:t>, der einzigen Hauptstadt im Weltkulturerbe der UNESCO</w:t>
      </w:r>
      <w:r w:rsidR="00EE6EE9" w:rsidRPr="00C71459">
        <w:rPr>
          <w:rFonts w:ascii="Arial" w:hAnsi="Arial" w:cs="Arial"/>
          <w:color w:val="231F20"/>
          <w:sz w:val="18"/>
          <w:szCs w:val="18"/>
        </w:rPr>
        <w:t xml:space="preserve"> und Kulturhauptstadt 2018</w:t>
      </w:r>
      <w:r w:rsidRPr="00C71459">
        <w:rPr>
          <w:rFonts w:ascii="Arial" w:hAnsi="Arial" w:cs="Arial"/>
          <w:color w:val="231F20"/>
          <w:sz w:val="18"/>
          <w:szCs w:val="18"/>
        </w:rPr>
        <w:t xml:space="preserve">, wird die große Geschichte Maltas greifbar. Bei einer </w:t>
      </w:r>
      <w:r w:rsidRPr="00C71459">
        <w:rPr>
          <w:rFonts w:ascii="Arial" w:hAnsi="Arial" w:cs="Arial"/>
          <w:b/>
          <w:bCs/>
          <w:color w:val="231F20"/>
          <w:sz w:val="18"/>
          <w:szCs w:val="18"/>
        </w:rPr>
        <w:t>Stadtführung</w:t>
      </w:r>
      <w:r w:rsidRPr="00C71459">
        <w:rPr>
          <w:rFonts w:ascii="Arial" w:hAnsi="Arial" w:cs="Arial"/>
          <w:color w:val="231F20"/>
          <w:sz w:val="18"/>
          <w:szCs w:val="18"/>
        </w:rPr>
        <w:t xml:space="preserve"> sehen Sie den Palast der Großmeister (von außen), die mächtigen Stadtmauern und St. John's Co-</w:t>
      </w:r>
      <w:proofErr w:type="spellStart"/>
      <w:r w:rsidRPr="00C71459">
        <w:rPr>
          <w:rFonts w:ascii="Arial" w:hAnsi="Arial" w:cs="Arial"/>
          <w:color w:val="231F20"/>
          <w:sz w:val="18"/>
          <w:szCs w:val="18"/>
        </w:rPr>
        <w:t>Cathedrale</w:t>
      </w:r>
      <w:proofErr w:type="spellEnd"/>
      <w:r w:rsidRPr="00C71459">
        <w:rPr>
          <w:rFonts w:ascii="Arial" w:hAnsi="Arial" w:cs="Arial"/>
          <w:color w:val="231F20"/>
          <w:sz w:val="18"/>
          <w:szCs w:val="18"/>
        </w:rPr>
        <w:t xml:space="preserve"> mit den Grabplatten von 375 Ordensrittern und dem berühmten Gemälde von der Enthauptung Johannes des Täufers. Nach einem Spaziergang durch die </w:t>
      </w:r>
      <w:proofErr w:type="spellStart"/>
      <w:r w:rsidRPr="00C71459">
        <w:rPr>
          <w:rFonts w:ascii="Arial" w:hAnsi="Arial" w:cs="Arial"/>
          <w:b/>
          <w:bCs/>
          <w:color w:val="231F20"/>
          <w:sz w:val="18"/>
          <w:szCs w:val="18"/>
        </w:rPr>
        <w:t>Barracca</w:t>
      </w:r>
      <w:proofErr w:type="spellEnd"/>
      <w:r w:rsidRPr="00C71459">
        <w:rPr>
          <w:rFonts w:ascii="Arial" w:hAnsi="Arial" w:cs="Arial"/>
          <w:b/>
          <w:bCs/>
          <w:color w:val="231F20"/>
          <w:sz w:val="18"/>
          <w:szCs w:val="18"/>
        </w:rPr>
        <w:t>-Gärten</w:t>
      </w:r>
      <w:r w:rsidRPr="00C71459">
        <w:rPr>
          <w:rFonts w:ascii="Arial" w:hAnsi="Arial" w:cs="Arial"/>
          <w:color w:val="231F20"/>
          <w:sz w:val="18"/>
          <w:szCs w:val="18"/>
        </w:rPr>
        <w:t xml:space="preserve"> bringt die </w:t>
      </w:r>
      <w:r w:rsidRPr="00C71459">
        <w:rPr>
          <w:rFonts w:ascii="Arial" w:hAnsi="Arial" w:cs="Arial"/>
          <w:b/>
          <w:bCs/>
          <w:color w:val="231F20"/>
          <w:sz w:val="18"/>
          <w:szCs w:val="18"/>
        </w:rPr>
        <w:t>Multivisionsshow „Malta Experience"</w:t>
      </w:r>
      <w:r w:rsidRPr="00C71459">
        <w:rPr>
          <w:rFonts w:ascii="Arial" w:hAnsi="Arial" w:cs="Arial"/>
          <w:color w:val="231F20"/>
          <w:sz w:val="18"/>
          <w:szCs w:val="18"/>
        </w:rPr>
        <w:t xml:space="preserve"> anschaulich die aufregende Geschichte Maltas näher. Zum Schluss heißt es Shoppen auf dem lebhaften Markt und in den zahlreichen Geschäften.</w:t>
      </w:r>
      <w:r w:rsidR="008F4441">
        <w:rPr>
          <w:rFonts w:ascii="Arial" w:hAnsi="Arial" w:cs="Arial"/>
          <w:color w:val="231F20"/>
          <w:sz w:val="18"/>
          <w:szCs w:val="18"/>
        </w:rPr>
        <w:t xml:space="preserve"> Oder entdecken Sie das moderne Valletta: das neue </w:t>
      </w:r>
      <w:r w:rsidR="008F4441" w:rsidRPr="008F4441">
        <w:rPr>
          <w:rFonts w:ascii="Arial" w:hAnsi="Arial" w:cs="Arial"/>
          <w:b/>
          <w:color w:val="231F20"/>
          <w:sz w:val="18"/>
          <w:szCs w:val="18"/>
        </w:rPr>
        <w:t>Parlamentsgebäude</w:t>
      </w:r>
      <w:r w:rsidR="008F4441">
        <w:rPr>
          <w:rFonts w:ascii="Arial" w:hAnsi="Arial" w:cs="Arial"/>
          <w:color w:val="231F20"/>
          <w:sz w:val="18"/>
          <w:szCs w:val="18"/>
        </w:rPr>
        <w:t xml:space="preserve"> und das </w:t>
      </w:r>
      <w:r w:rsidR="008F4441" w:rsidRPr="008F4441">
        <w:rPr>
          <w:rFonts w:ascii="Arial" w:hAnsi="Arial" w:cs="Arial"/>
          <w:b/>
          <w:color w:val="231F20"/>
          <w:sz w:val="18"/>
          <w:szCs w:val="18"/>
        </w:rPr>
        <w:t>City-Gate-Project</w:t>
      </w:r>
      <w:r w:rsidR="008F4441">
        <w:rPr>
          <w:rFonts w:ascii="Arial" w:hAnsi="Arial" w:cs="Arial"/>
          <w:color w:val="231F20"/>
          <w:sz w:val="18"/>
          <w:szCs w:val="18"/>
        </w:rPr>
        <w:t xml:space="preserve"> des italienischen Stararchitekten Renzo Piano.  </w:t>
      </w:r>
    </w:p>
    <w:p w:rsidR="003503E5" w:rsidRPr="00C71459" w:rsidRDefault="003503E5" w:rsidP="00C71459">
      <w:pPr>
        <w:widowControl w:val="0"/>
        <w:rPr>
          <w:rFonts w:ascii="Arial" w:hAnsi="Arial" w:cs="Arial"/>
          <w:color w:val="231F20"/>
          <w:sz w:val="18"/>
          <w:szCs w:val="18"/>
        </w:rPr>
      </w:pPr>
      <w:r w:rsidRPr="00C71459">
        <w:rPr>
          <w:rFonts w:ascii="Arial" w:hAnsi="Arial" w:cs="Arial"/>
          <w:color w:val="231F20"/>
          <w:sz w:val="18"/>
          <w:szCs w:val="18"/>
        </w:rPr>
        <w:t xml:space="preserve">Am Abend erwartet Sie ein kulinarischer Genuss: </w:t>
      </w:r>
      <w:r w:rsidRPr="00C71459">
        <w:rPr>
          <w:rFonts w:ascii="Arial" w:hAnsi="Arial" w:cs="Arial"/>
          <w:b/>
          <w:bCs/>
          <w:color w:val="231F20"/>
          <w:sz w:val="18"/>
          <w:szCs w:val="18"/>
        </w:rPr>
        <w:t xml:space="preserve">Maltas Nationalgericht </w:t>
      </w:r>
      <w:proofErr w:type="spellStart"/>
      <w:r w:rsidRPr="00C71459">
        <w:rPr>
          <w:rFonts w:ascii="Arial" w:hAnsi="Arial" w:cs="Arial"/>
          <w:b/>
          <w:bCs/>
          <w:color w:val="231F20"/>
          <w:sz w:val="18"/>
          <w:szCs w:val="18"/>
        </w:rPr>
        <w:t>Fenka</w:t>
      </w:r>
      <w:r w:rsidR="00703A3F">
        <w:rPr>
          <w:rFonts w:ascii="Arial" w:hAnsi="Arial" w:cs="Arial"/>
          <w:b/>
          <w:bCs/>
          <w:color w:val="231F20"/>
          <w:sz w:val="18"/>
          <w:szCs w:val="18"/>
        </w:rPr>
        <w:t>t</w:t>
      </w:r>
      <w:r w:rsidRPr="00C71459">
        <w:rPr>
          <w:rFonts w:ascii="Arial" w:hAnsi="Arial" w:cs="Arial"/>
          <w:b/>
          <w:bCs/>
          <w:color w:val="231F20"/>
          <w:sz w:val="18"/>
          <w:szCs w:val="18"/>
        </w:rPr>
        <w:t>a</w:t>
      </w:r>
      <w:proofErr w:type="spellEnd"/>
      <w:r w:rsidR="0014517C" w:rsidRPr="00C71459">
        <w:rPr>
          <w:rFonts w:ascii="Arial" w:hAnsi="Arial" w:cs="Arial"/>
          <w:b/>
          <w:bCs/>
          <w:color w:val="231F20"/>
          <w:sz w:val="18"/>
          <w:szCs w:val="18"/>
        </w:rPr>
        <w:t xml:space="preserve"> (Kaninchen)</w:t>
      </w:r>
      <w:r w:rsidRPr="00C71459">
        <w:rPr>
          <w:rFonts w:ascii="Arial" w:hAnsi="Arial" w:cs="Arial"/>
          <w:color w:val="231F20"/>
          <w:sz w:val="18"/>
          <w:szCs w:val="18"/>
        </w:rPr>
        <w:t xml:space="preserve">. </w:t>
      </w:r>
      <w:r w:rsidR="0014517C" w:rsidRPr="00C71459">
        <w:rPr>
          <w:rFonts w:ascii="Arial" w:hAnsi="Arial" w:cs="Arial"/>
          <w:color w:val="231F20"/>
          <w:sz w:val="18"/>
          <w:szCs w:val="18"/>
        </w:rPr>
        <w:t>Das</w:t>
      </w:r>
      <w:r w:rsidRPr="00C71459">
        <w:rPr>
          <w:rFonts w:ascii="Arial" w:hAnsi="Arial" w:cs="Arial"/>
          <w:color w:val="231F20"/>
          <w:sz w:val="18"/>
          <w:szCs w:val="18"/>
        </w:rPr>
        <w:t xml:space="preserve"> wird Ihnen in einem Restaurant in der Nähe des Hotels ganz typisch in zwei Gängen</w:t>
      </w:r>
      <w:r w:rsidR="0014517C" w:rsidRPr="00C71459">
        <w:rPr>
          <w:rFonts w:ascii="Arial" w:hAnsi="Arial" w:cs="Arial"/>
          <w:color w:val="231F20"/>
          <w:sz w:val="18"/>
          <w:szCs w:val="18"/>
        </w:rPr>
        <w:t xml:space="preserve"> serviert: </w:t>
      </w:r>
      <w:r w:rsidRPr="00C71459">
        <w:rPr>
          <w:rFonts w:ascii="Arial" w:hAnsi="Arial" w:cs="Arial"/>
          <w:color w:val="231F20"/>
          <w:sz w:val="18"/>
          <w:szCs w:val="18"/>
        </w:rPr>
        <w:t>als Vorspeise</w:t>
      </w:r>
      <w:r w:rsidR="0014517C" w:rsidRPr="00C71459">
        <w:rPr>
          <w:rFonts w:ascii="Arial" w:hAnsi="Arial" w:cs="Arial"/>
          <w:color w:val="231F20"/>
          <w:sz w:val="18"/>
          <w:szCs w:val="18"/>
        </w:rPr>
        <w:t xml:space="preserve"> die würzige Sauce mit Spaghetti, als</w:t>
      </w:r>
      <w:r w:rsidRPr="00C71459">
        <w:rPr>
          <w:rFonts w:ascii="Arial" w:hAnsi="Arial" w:cs="Arial"/>
          <w:color w:val="231F20"/>
          <w:sz w:val="18"/>
          <w:szCs w:val="18"/>
        </w:rPr>
        <w:t xml:space="preserve"> Hauptgang </w:t>
      </w:r>
      <w:r w:rsidR="0014517C" w:rsidRPr="00C71459">
        <w:rPr>
          <w:rFonts w:ascii="Arial" w:hAnsi="Arial" w:cs="Arial"/>
          <w:color w:val="231F20"/>
          <w:sz w:val="18"/>
          <w:szCs w:val="18"/>
        </w:rPr>
        <w:t>das saftige Fleisch mit Kartoffeln. G</w:t>
      </w:r>
      <w:r w:rsidRPr="00C71459">
        <w:rPr>
          <w:rFonts w:ascii="Arial" w:hAnsi="Arial" w:cs="Arial"/>
          <w:color w:val="231F20"/>
          <w:sz w:val="18"/>
          <w:szCs w:val="18"/>
        </w:rPr>
        <w:t>uten Appetit!</w:t>
      </w:r>
    </w:p>
    <w:p w:rsidR="003503E5" w:rsidRPr="00C71459" w:rsidRDefault="003503E5" w:rsidP="00C71459">
      <w:pPr>
        <w:pStyle w:val="NormalParagraphStyle"/>
        <w:spacing w:line="240" w:lineRule="auto"/>
        <w:rPr>
          <w:rFonts w:ascii="Arial" w:eastAsia="Arial Unicode MS" w:hAnsi="Arial" w:cs="Arial"/>
          <w:b/>
          <w:bCs/>
          <w:sz w:val="18"/>
          <w:szCs w:val="18"/>
        </w:rPr>
      </w:pPr>
      <w:r w:rsidRPr="00C71459">
        <w:rPr>
          <w:rFonts w:ascii="Arial" w:eastAsia="Arial Unicode MS" w:hAnsi="Arial" w:cs="Arial"/>
          <w:b/>
          <w:bCs/>
          <w:sz w:val="18"/>
          <w:szCs w:val="18"/>
        </w:rPr>
        <w:tab/>
      </w:r>
      <w:r w:rsidRPr="00C71459">
        <w:rPr>
          <w:rFonts w:ascii="Arial" w:eastAsia="Arial Unicode MS" w:hAnsi="Arial" w:cs="Arial"/>
          <w:b/>
          <w:bCs/>
          <w:sz w:val="18"/>
          <w:szCs w:val="18"/>
        </w:rPr>
        <w:tab/>
      </w:r>
      <w:r w:rsidRPr="00C71459">
        <w:rPr>
          <w:rFonts w:ascii="Arial" w:eastAsia="Arial Unicode MS" w:hAnsi="Arial" w:cs="Arial"/>
          <w:b/>
          <w:bCs/>
          <w:sz w:val="18"/>
          <w:szCs w:val="18"/>
        </w:rPr>
        <w:tab/>
      </w:r>
    </w:p>
    <w:p w:rsidR="001B7007" w:rsidRDefault="001B7007" w:rsidP="00C71459">
      <w:pPr>
        <w:pStyle w:val="berschrift9"/>
        <w:ind w:left="2160" w:hanging="2160"/>
        <w:rPr>
          <w:rFonts w:eastAsia="Arial Unicode MS"/>
          <w:sz w:val="18"/>
          <w:szCs w:val="18"/>
          <w:u w:val="none"/>
        </w:rPr>
      </w:pPr>
      <w:r>
        <w:rPr>
          <w:rFonts w:eastAsia="Arial Unicode MS"/>
          <w:sz w:val="18"/>
          <w:szCs w:val="18"/>
          <w:u w:val="none"/>
        </w:rPr>
        <w:t xml:space="preserve">Freitag, </w:t>
      </w:r>
      <w:r w:rsidR="00EE6EE9" w:rsidRPr="00C71459">
        <w:rPr>
          <w:rFonts w:eastAsia="Arial Unicode MS"/>
          <w:sz w:val="18"/>
          <w:szCs w:val="18"/>
          <w:u w:val="none"/>
        </w:rPr>
        <w:t>3. Tag:</w:t>
      </w:r>
    </w:p>
    <w:p w:rsidR="003503E5" w:rsidRPr="00C71459" w:rsidRDefault="003503E5" w:rsidP="00C71459">
      <w:pPr>
        <w:pStyle w:val="berschrift9"/>
        <w:ind w:left="2160" w:hanging="2160"/>
        <w:rPr>
          <w:sz w:val="18"/>
          <w:szCs w:val="18"/>
          <w:u w:val="none"/>
        </w:rPr>
      </w:pPr>
      <w:r w:rsidRPr="00C71459">
        <w:rPr>
          <w:sz w:val="18"/>
          <w:szCs w:val="18"/>
          <w:u w:val="none"/>
        </w:rPr>
        <w:t>Malta ursprünglich erleben</w:t>
      </w:r>
    </w:p>
    <w:p w:rsidR="003503E5" w:rsidRPr="00C71459" w:rsidRDefault="003503E5" w:rsidP="00C71459">
      <w:pPr>
        <w:widowControl w:val="0"/>
        <w:rPr>
          <w:rFonts w:ascii="Arial" w:hAnsi="Arial" w:cs="Arial"/>
          <w:color w:val="231F20"/>
          <w:sz w:val="18"/>
          <w:szCs w:val="18"/>
        </w:rPr>
      </w:pPr>
      <w:r w:rsidRPr="00C71459">
        <w:rPr>
          <w:rFonts w:ascii="Arial" w:hAnsi="Arial" w:cs="Arial"/>
          <w:color w:val="231F20"/>
          <w:sz w:val="18"/>
          <w:szCs w:val="18"/>
        </w:rPr>
        <w:t xml:space="preserve">Maltas vielfältige Natur eröffnet sich Ihnen bei einer Panoramafahrt durch den </w:t>
      </w:r>
      <w:proofErr w:type="spellStart"/>
      <w:r w:rsidRPr="00C71459">
        <w:rPr>
          <w:rFonts w:ascii="Arial" w:hAnsi="Arial" w:cs="Arial"/>
          <w:b/>
          <w:bCs/>
          <w:color w:val="231F20"/>
          <w:sz w:val="18"/>
          <w:szCs w:val="18"/>
        </w:rPr>
        <w:t>Buskett</w:t>
      </w:r>
      <w:proofErr w:type="spellEnd"/>
      <w:r w:rsidRPr="00C71459">
        <w:rPr>
          <w:rFonts w:ascii="Arial" w:hAnsi="Arial" w:cs="Arial"/>
          <w:b/>
          <w:bCs/>
          <w:color w:val="231F20"/>
          <w:sz w:val="18"/>
          <w:szCs w:val="18"/>
        </w:rPr>
        <w:t>-Garten</w:t>
      </w:r>
      <w:r w:rsidRPr="00C71459">
        <w:rPr>
          <w:rFonts w:ascii="Arial" w:hAnsi="Arial" w:cs="Arial"/>
          <w:color w:val="231F20"/>
          <w:sz w:val="18"/>
          <w:szCs w:val="18"/>
        </w:rPr>
        <w:t xml:space="preserve"> zur wildromantischen </w:t>
      </w:r>
      <w:r w:rsidRPr="00C71459">
        <w:rPr>
          <w:rFonts w:ascii="Arial" w:hAnsi="Arial" w:cs="Arial"/>
          <w:b/>
          <w:bCs/>
          <w:color w:val="231F20"/>
          <w:sz w:val="18"/>
          <w:szCs w:val="18"/>
        </w:rPr>
        <w:t xml:space="preserve">Steilküste von </w:t>
      </w:r>
      <w:proofErr w:type="spellStart"/>
      <w:r w:rsidRPr="00C71459">
        <w:rPr>
          <w:rFonts w:ascii="Arial" w:hAnsi="Arial" w:cs="Arial"/>
          <w:b/>
          <w:bCs/>
          <w:color w:val="231F20"/>
          <w:sz w:val="18"/>
          <w:szCs w:val="18"/>
        </w:rPr>
        <w:t>Dingli</w:t>
      </w:r>
      <w:proofErr w:type="spellEnd"/>
      <w:r w:rsidRPr="00C71459">
        <w:rPr>
          <w:rFonts w:ascii="Arial" w:hAnsi="Arial" w:cs="Arial"/>
          <w:color w:val="231F20"/>
          <w:sz w:val="18"/>
          <w:szCs w:val="18"/>
        </w:rPr>
        <w:t xml:space="preserve">. Die außerordentliche Naturschönheit fällt ca. 250 m ins blaue Meer hinab und gehört sicher zu den landschaftlichen Höhepunkten Ihrer Reise. Sie fahren weiter nach </w:t>
      </w:r>
      <w:proofErr w:type="spellStart"/>
      <w:r w:rsidRPr="008F4441">
        <w:rPr>
          <w:rFonts w:ascii="Arial" w:hAnsi="Arial" w:cs="Arial"/>
          <w:b/>
          <w:color w:val="231F20"/>
          <w:sz w:val="18"/>
          <w:szCs w:val="18"/>
        </w:rPr>
        <w:t>Bingemma</w:t>
      </w:r>
      <w:proofErr w:type="spellEnd"/>
      <w:r w:rsidRPr="00C71459">
        <w:rPr>
          <w:rFonts w:ascii="Arial" w:hAnsi="Arial" w:cs="Arial"/>
          <w:color w:val="231F20"/>
          <w:sz w:val="18"/>
          <w:szCs w:val="18"/>
        </w:rPr>
        <w:t xml:space="preserve"> und unternehmen einen kleinen </w:t>
      </w:r>
      <w:r w:rsidRPr="00C71459">
        <w:rPr>
          <w:rFonts w:ascii="Arial" w:hAnsi="Arial" w:cs="Arial"/>
          <w:b/>
          <w:bCs/>
          <w:color w:val="231F20"/>
          <w:sz w:val="18"/>
          <w:szCs w:val="18"/>
        </w:rPr>
        <w:t xml:space="preserve">Spaziergang nach </w:t>
      </w:r>
      <w:proofErr w:type="spellStart"/>
      <w:r w:rsidRPr="00C71459">
        <w:rPr>
          <w:rFonts w:ascii="Arial" w:hAnsi="Arial" w:cs="Arial"/>
          <w:b/>
          <w:bCs/>
          <w:color w:val="231F20"/>
          <w:sz w:val="18"/>
          <w:szCs w:val="18"/>
        </w:rPr>
        <w:t>Mgarr</w:t>
      </w:r>
      <w:proofErr w:type="spellEnd"/>
      <w:r w:rsidRPr="00C71459">
        <w:rPr>
          <w:rFonts w:ascii="Arial" w:hAnsi="Arial" w:cs="Arial"/>
          <w:color w:val="231F20"/>
          <w:sz w:val="18"/>
          <w:szCs w:val="18"/>
        </w:rPr>
        <w:t xml:space="preserve">, wo Sie bereits von einer maltesischen Bauernfamilie erwartet werden. Sie erfahren Wissenswertes zu den Produkten, die Sie danach beim </w:t>
      </w:r>
      <w:r w:rsidRPr="00C71459">
        <w:rPr>
          <w:rFonts w:ascii="Arial" w:hAnsi="Arial" w:cs="Arial"/>
          <w:b/>
          <w:bCs/>
          <w:color w:val="231F20"/>
          <w:sz w:val="18"/>
          <w:szCs w:val="18"/>
        </w:rPr>
        <w:t>Bauernimbiss inklusive Hauswein</w:t>
      </w:r>
      <w:r w:rsidRPr="00C71459">
        <w:rPr>
          <w:rFonts w:ascii="Arial" w:hAnsi="Arial" w:cs="Arial"/>
          <w:color w:val="231F20"/>
          <w:sz w:val="18"/>
          <w:szCs w:val="18"/>
        </w:rPr>
        <w:t xml:space="preserve"> auch probieren dürfen. Nachmittags bummeln Sie gemütlich durch die Gärten von </w:t>
      </w:r>
      <w:r w:rsidRPr="008F4441">
        <w:rPr>
          <w:rFonts w:ascii="Arial" w:hAnsi="Arial" w:cs="Arial"/>
          <w:b/>
          <w:color w:val="231F20"/>
          <w:sz w:val="18"/>
          <w:szCs w:val="18"/>
        </w:rPr>
        <w:t>San Anton</w:t>
      </w:r>
      <w:r w:rsidRPr="00C71459">
        <w:rPr>
          <w:rFonts w:ascii="Arial" w:hAnsi="Arial" w:cs="Arial"/>
          <w:color w:val="231F20"/>
          <w:sz w:val="18"/>
          <w:szCs w:val="18"/>
        </w:rPr>
        <w:t>.</w:t>
      </w:r>
    </w:p>
    <w:p w:rsidR="003503E5" w:rsidRPr="00C71459" w:rsidRDefault="003503E5" w:rsidP="00C71459">
      <w:pPr>
        <w:pStyle w:val="NormalParagraphStyle"/>
        <w:spacing w:line="240" w:lineRule="auto"/>
        <w:rPr>
          <w:rFonts w:ascii="Arial" w:eastAsia="Arial Unicode MS" w:hAnsi="Arial" w:cs="Arial"/>
          <w:b/>
          <w:bCs/>
          <w:sz w:val="18"/>
          <w:szCs w:val="18"/>
        </w:rPr>
      </w:pPr>
    </w:p>
    <w:p w:rsidR="001B7007" w:rsidRDefault="001B7007" w:rsidP="00C71459">
      <w:pPr>
        <w:pStyle w:val="EinfAbs"/>
        <w:spacing w:line="240" w:lineRule="auto"/>
        <w:ind w:right="118"/>
        <w:rPr>
          <w:rFonts w:ascii="Arial" w:eastAsia="Arial Unicode MS" w:hAnsi="Arial" w:cs="Arial"/>
          <w:b/>
          <w:sz w:val="18"/>
          <w:szCs w:val="18"/>
        </w:rPr>
      </w:pPr>
      <w:r>
        <w:rPr>
          <w:rFonts w:ascii="Arial" w:eastAsia="Arial Unicode MS" w:hAnsi="Arial" w:cs="Arial"/>
          <w:b/>
          <w:sz w:val="18"/>
          <w:szCs w:val="18"/>
        </w:rPr>
        <w:t xml:space="preserve">Samstag, </w:t>
      </w:r>
      <w:r w:rsidR="00EE6EE9" w:rsidRPr="00C71459">
        <w:rPr>
          <w:rFonts w:ascii="Arial" w:eastAsia="Arial Unicode MS" w:hAnsi="Arial" w:cs="Arial"/>
          <w:b/>
          <w:sz w:val="18"/>
          <w:szCs w:val="18"/>
        </w:rPr>
        <w:t xml:space="preserve">4. </w:t>
      </w:r>
      <w:r w:rsidR="003503E5" w:rsidRPr="00C71459">
        <w:rPr>
          <w:rFonts w:ascii="Arial" w:eastAsia="Arial Unicode MS" w:hAnsi="Arial" w:cs="Arial"/>
          <w:b/>
          <w:sz w:val="18"/>
          <w:szCs w:val="18"/>
        </w:rPr>
        <w:t>Tag</w:t>
      </w:r>
      <w:r w:rsidR="00EE6EE9" w:rsidRPr="00C71459">
        <w:rPr>
          <w:rFonts w:ascii="Arial" w:eastAsia="Arial Unicode MS" w:hAnsi="Arial" w:cs="Arial"/>
          <w:b/>
          <w:sz w:val="18"/>
          <w:szCs w:val="18"/>
        </w:rPr>
        <w:t>:</w:t>
      </w:r>
      <w:r w:rsidR="00EE6EE9" w:rsidRPr="00C71459">
        <w:rPr>
          <w:rFonts w:ascii="Arial" w:eastAsia="Arial Unicode MS" w:hAnsi="Arial" w:cs="Arial"/>
          <w:b/>
          <w:sz w:val="18"/>
          <w:szCs w:val="18"/>
        </w:rPr>
        <w:tab/>
        <w:t xml:space="preserve"> </w:t>
      </w:r>
    </w:p>
    <w:p w:rsidR="003503E5" w:rsidRPr="00C71459" w:rsidRDefault="00EE6EE9" w:rsidP="00C71459">
      <w:pPr>
        <w:pStyle w:val="EinfAbs"/>
        <w:spacing w:line="240" w:lineRule="auto"/>
        <w:ind w:right="118"/>
        <w:rPr>
          <w:rFonts w:ascii="Arial" w:hAnsi="Arial" w:cs="Arial"/>
          <w:sz w:val="18"/>
          <w:szCs w:val="18"/>
          <w:lang w:eastAsia="ar-SA"/>
        </w:rPr>
      </w:pPr>
      <w:proofErr w:type="spellStart"/>
      <w:r w:rsidRPr="00C71459">
        <w:rPr>
          <w:rFonts w:ascii="Arial" w:hAnsi="Arial" w:cs="Arial"/>
          <w:b/>
          <w:bCs/>
          <w:color w:val="auto"/>
          <w:spacing w:val="-3"/>
          <w:sz w:val="18"/>
          <w:szCs w:val="18"/>
        </w:rPr>
        <w:t>Gozo</w:t>
      </w:r>
      <w:proofErr w:type="spellEnd"/>
      <w:r w:rsidRPr="00C71459">
        <w:rPr>
          <w:rFonts w:ascii="Arial" w:hAnsi="Arial" w:cs="Arial"/>
          <w:b/>
          <w:bCs/>
          <w:color w:val="auto"/>
          <w:spacing w:val="-3"/>
          <w:sz w:val="18"/>
          <w:szCs w:val="18"/>
        </w:rPr>
        <w:t xml:space="preserve"> – </w:t>
      </w:r>
      <w:r w:rsidR="003503E5" w:rsidRPr="00C71459">
        <w:rPr>
          <w:rFonts w:ascii="Arial" w:hAnsi="Arial" w:cs="Arial"/>
          <w:b/>
          <w:bCs/>
          <w:color w:val="auto"/>
          <w:spacing w:val="-3"/>
          <w:sz w:val="18"/>
          <w:szCs w:val="18"/>
        </w:rPr>
        <w:t>Naturwunder und Steinzeittempel</w:t>
      </w:r>
    </w:p>
    <w:p w:rsidR="003503E5" w:rsidRPr="00C71459" w:rsidRDefault="003503E5" w:rsidP="00C71459">
      <w:pPr>
        <w:widowControl w:val="0"/>
        <w:rPr>
          <w:rFonts w:ascii="Arial" w:hAnsi="Arial" w:cs="Arial"/>
          <w:color w:val="231F20"/>
          <w:sz w:val="18"/>
          <w:szCs w:val="18"/>
        </w:rPr>
      </w:pPr>
      <w:r w:rsidRPr="00C71459">
        <w:rPr>
          <w:rFonts w:ascii="Arial" w:hAnsi="Arial" w:cs="Arial"/>
          <w:color w:val="231F20"/>
          <w:sz w:val="18"/>
          <w:szCs w:val="18"/>
        </w:rPr>
        <w:t xml:space="preserve">Nur eine halbe Fährstunde entfernt ist </w:t>
      </w:r>
      <w:r w:rsidRPr="00C71459">
        <w:rPr>
          <w:rFonts w:ascii="Arial" w:hAnsi="Arial" w:cs="Arial"/>
          <w:b/>
          <w:bCs/>
          <w:color w:val="231F20"/>
          <w:sz w:val="18"/>
          <w:szCs w:val="18"/>
        </w:rPr>
        <w:t>Gozo, Maltas kleine Schwester</w:t>
      </w:r>
      <w:r w:rsidRPr="00C71459">
        <w:rPr>
          <w:rFonts w:ascii="Arial" w:hAnsi="Arial" w:cs="Arial"/>
          <w:color w:val="231F20"/>
          <w:sz w:val="18"/>
          <w:szCs w:val="18"/>
        </w:rPr>
        <w:t xml:space="preserve">. Die Hauptstadt Victoria beeindruckt mit ihrer mächtigen Zitadelle, bei einem Rundgang über die Stadtmauer eröffnen sich viele malerische Ausblicke über die kleine Insel, die so Großes zu bieten hat, wie z. B. den </w:t>
      </w:r>
      <w:proofErr w:type="spellStart"/>
      <w:r w:rsidRPr="008F4441">
        <w:rPr>
          <w:rFonts w:ascii="Arial" w:hAnsi="Arial" w:cs="Arial"/>
          <w:b/>
          <w:color w:val="231F20"/>
          <w:sz w:val="18"/>
          <w:szCs w:val="18"/>
        </w:rPr>
        <w:t>Ggantija</w:t>
      </w:r>
      <w:proofErr w:type="spellEnd"/>
      <w:r w:rsidRPr="008F4441">
        <w:rPr>
          <w:rFonts w:ascii="Arial" w:hAnsi="Arial" w:cs="Arial"/>
          <w:b/>
          <w:color w:val="231F20"/>
          <w:sz w:val="18"/>
          <w:szCs w:val="18"/>
        </w:rPr>
        <w:t xml:space="preserve"> Tempel</w:t>
      </w:r>
      <w:r w:rsidRPr="00C71459">
        <w:rPr>
          <w:rFonts w:ascii="Arial" w:hAnsi="Arial" w:cs="Arial"/>
          <w:color w:val="231F20"/>
          <w:sz w:val="18"/>
          <w:szCs w:val="18"/>
        </w:rPr>
        <w:t xml:space="preserve">, der Tempel der Riesin. Die über 5000 Jahre alte, weitläufige Tempelanlage imponiert mit ihren gewaltigen, bis zu 6 m hohen, tonnenschweren Steinen. Auch an Naturwundern ist Gozo reich: </w:t>
      </w:r>
      <w:r w:rsidR="00805030" w:rsidRPr="00C71459">
        <w:rPr>
          <w:rFonts w:ascii="Arial" w:hAnsi="Arial" w:cs="Arial"/>
          <w:b/>
          <w:bCs/>
          <w:color w:val="231F20"/>
          <w:sz w:val="18"/>
          <w:szCs w:val="18"/>
        </w:rPr>
        <w:t xml:space="preserve">Fungus-Rock und Inland See </w:t>
      </w:r>
      <w:r w:rsidRPr="00C71459">
        <w:rPr>
          <w:rFonts w:ascii="Arial" w:hAnsi="Arial" w:cs="Arial"/>
          <w:color w:val="231F20"/>
          <w:sz w:val="18"/>
          <w:szCs w:val="18"/>
        </w:rPr>
        <w:t xml:space="preserve">sind großartige Fotomotive. Zudem werden Sie heute erneut kulinarisch verwöhnt. Bei einem </w:t>
      </w:r>
      <w:r w:rsidRPr="00C71459">
        <w:rPr>
          <w:rFonts w:ascii="Arial" w:hAnsi="Arial" w:cs="Arial"/>
          <w:b/>
          <w:bCs/>
          <w:color w:val="231F20"/>
          <w:sz w:val="18"/>
          <w:szCs w:val="18"/>
        </w:rPr>
        <w:t xml:space="preserve">rustikalen Buffet </w:t>
      </w:r>
      <w:r w:rsidRPr="00C71459">
        <w:rPr>
          <w:rFonts w:ascii="Arial" w:hAnsi="Arial" w:cs="Arial"/>
          <w:color w:val="231F20"/>
          <w:sz w:val="18"/>
          <w:szCs w:val="18"/>
        </w:rPr>
        <w:t xml:space="preserve">inklusive Hauswein in einem typischen Restaurant auf </w:t>
      </w:r>
      <w:proofErr w:type="spellStart"/>
      <w:r w:rsidRPr="00C71459">
        <w:rPr>
          <w:rFonts w:ascii="Arial" w:hAnsi="Arial" w:cs="Arial"/>
          <w:color w:val="231F20"/>
          <w:sz w:val="18"/>
          <w:szCs w:val="18"/>
        </w:rPr>
        <w:t>Gozo</w:t>
      </w:r>
      <w:proofErr w:type="spellEnd"/>
      <w:r w:rsidRPr="00C71459">
        <w:rPr>
          <w:rFonts w:ascii="Arial" w:hAnsi="Arial" w:cs="Arial"/>
          <w:color w:val="231F20"/>
          <w:sz w:val="18"/>
          <w:szCs w:val="18"/>
        </w:rPr>
        <w:t xml:space="preserve"> genie</w:t>
      </w:r>
      <w:r w:rsidR="00805030" w:rsidRPr="00C71459">
        <w:rPr>
          <w:rFonts w:ascii="Arial" w:hAnsi="Arial" w:cs="Arial"/>
          <w:color w:val="231F20"/>
          <w:sz w:val="18"/>
          <w:szCs w:val="18"/>
        </w:rPr>
        <w:t xml:space="preserve">ßen Sie </w:t>
      </w:r>
      <w:r w:rsidR="0014517C" w:rsidRPr="00C71459">
        <w:rPr>
          <w:rFonts w:ascii="Arial" w:hAnsi="Arial" w:cs="Arial"/>
          <w:color w:val="231F20"/>
          <w:sz w:val="18"/>
          <w:szCs w:val="18"/>
        </w:rPr>
        <w:t>maltesische</w:t>
      </w:r>
      <w:r w:rsidR="00805030" w:rsidRPr="00C71459">
        <w:rPr>
          <w:rFonts w:ascii="Arial" w:hAnsi="Arial" w:cs="Arial"/>
          <w:color w:val="231F20"/>
          <w:sz w:val="18"/>
          <w:szCs w:val="18"/>
        </w:rPr>
        <w:t xml:space="preserve"> Leckerbissen. </w:t>
      </w:r>
    </w:p>
    <w:p w:rsidR="00805030" w:rsidRPr="00C71459" w:rsidRDefault="00805030" w:rsidP="00C71459">
      <w:pPr>
        <w:widowControl w:val="0"/>
        <w:ind w:left="2160"/>
        <w:rPr>
          <w:rFonts w:ascii="Arial" w:hAnsi="Arial" w:cs="Arial"/>
          <w:color w:val="231F20"/>
          <w:sz w:val="18"/>
          <w:szCs w:val="18"/>
        </w:rPr>
      </w:pPr>
    </w:p>
    <w:p w:rsidR="001B7007" w:rsidRDefault="001B7007" w:rsidP="00C71459">
      <w:pPr>
        <w:pStyle w:val="EinfAbs"/>
        <w:spacing w:line="240" w:lineRule="auto"/>
        <w:ind w:left="2160" w:right="118" w:hanging="2160"/>
        <w:jc w:val="both"/>
        <w:rPr>
          <w:rFonts w:ascii="Arial" w:eastAsia="Arial Unicode MS" w:hAnsi="Arial" w:cs="Arial"/>
          <w:b/>
          <w:sz w:val="18"/>
          <w:szCs w:val="18"/>
        </w:rPr>
      </w:pPr>
      <w:r>
        <w:rPr>
          <w:rFonts w:ascii="Arial" w:eastAsia="Arial Unicode MS" w:hAnsi="Arial" w:cs="Arial"/>
          <w:b/>
          <w:sz w:val="18"/>
          <w:szCs w:val="18"/>
        </w:rPr>
        <w:t xml:space="preserve">Sonntag, </w:t>
      </w:r>
      <w:r w:rsidR="00EE6EE9" w:rsidRPr="00C71459">
        <w:rPr>
          <w:rFonts w:ascii="Arial" w:eastAsia="Arial Unicode MS" w:hAnsi="Arial" w:cs="Arial"/>
          <w:b/>
          <w:sz w:val="18"/>
          <w:szCs w:val="18"/>
        </w:rPr>
        <w:t xml:space="preserve">5. Tag: </w:t>
      </w:r>
    </w:p>
    <w:p w:rsidR="005C5CC8" w:rsidRPr="00C71459" w:rsidRDefault="00907C6A" w:rsidP="00C71459">
      <w:pPr>
        <w:pStyle w:val="EinfAbs"/>
        <w:spacing w:line="240" w:lineRule="auto"/>
        <w:ind w:left="2160" w:right="118" w:hanging="2160"/>
        <w:jc w:val="both"/>
        <w:rPr>
          <w:rFonts w:ascii="Arial" w:eastAsia="Arial Unicode MS" w:hAnsi="Arial" w:cs="Arial"/>
          <w:b/>
          <w:sz w:val="18"/>
          <w:szCs w:val="18"/>
          <w:lang w:eastAsia="ar-SA"/>
        </w:rPr>
      </w:pPr>
      <w:proofErr w:type="spellStart"/>
      <w:r w:rsidRPr="00C71459">
        <w:rPr>
          <w:rFonts w:ascii="Arial" w:hAnsi="Arial" w:cs="Arial"/>
          <w:b/>
          <w:sz w:val="18"/>
          <w:szCs w:val="18"/>
        </w:rPr>
        <w:t>Mdina</w:t>
      </w:r>
      <w:proofErr w:type="spellEnd"/>
      <w:r w:rsidRPr="00C71459">
        <w:rPr>
          <w:rFonts w:ascii="Arial" w:hAnsi="Arial" w:cs="Arial"/>
          <w:b/>
          <w:sz w:val="18"/>
          <w:szCs w:val="18"/>
        </w:rPr>
        <w:t xml:space="preserve">, Rabat und </w:t>
      </w:r>
      <w:proofErr w:type="spellStart"/>
      <w:r w:rsidRPr="00C71459">
        <w:rPr>
          <w:rFonts w:ascii="Arial" w:hAnsi="Arial" w:cs="Arial"/>
          <w:b/>
          <w:sz w:val="18"/>
          <w:szCs w:val="18"/>
        </w:rPr>
        <w:t>Mosta</w:t>
      </w:r>
      <w:proofErr w:type="spellEnd"/>
    </w:p>
    <w:p w:rsidR="00A52712" w:rsidRPr="00C71459" w:rsidRDefault="00A52712" w:rsidP="00C71459">
      <w:pPr>
        <w:widowControl w:val="0"/>
        <w:rPr>
          <w:rFonts w:ascii="Arial" w:hAnsi="Arial" w:cs="Arial"/>
          <w:color w:val="231F20"/>
          <w:sz w:val="18"/>
          <w:szCs w:val="18"/>
        </w:rPr>
      </w:pPr>
      <w:r w:rsidRPr="00C71459">
        <w:rPr>
          <w:rFonts w:ascii="Arial" w:hAnsi="Arial" w:cs="Arial"/>
          <w:color w:val="231F20"/>
          <w:sz w:val="18"/>
          <w:szCs w:val="18"/>
        </w:rPr>
        <w:t xml:space="preserve">Heute besuchen Sie u. a. </w:t>
      </w:r>
      <w:proofErr w:type="spellStart"/>
      <w:r w:rsidRPr="00C71459">
        <w:rPr>
          <w:rFonts w:ascii="Arial" w:hAnsi="Arial" w:cs="Arial"/>
          <w:b/>
          <w:bCs/>
          <w:color w:val="231F20"/>
          <w:sz w:val="18"/>
          <w:szCs w:val="18"/>
        </w:rPr>
        <w:t>Mdina</w:t>
      </w:r>
      <w:proofErr w:type="spellEnd"/>
      <w:r w:rsidRPr="00C71459">
        <w:rPr>
          <w:rFonts w:ascii="Arial" w:hAnsi="Arial" w:cs="Arial"/>
          <w:color w:val="231F20"/>
          <w:sz w:val="18"/>
          <w:szCs w:val="18"/>
        </w:rPr>
        <w:t>, die ehemalige Hauptstadt Maltas, die in der Mitte der Insel wie eine Festung</w:t>
      </w:r>
      <w:r w:rsidR="008E2753" w:rsidRPr="00C71459">
        <w:rPr>
          <w:rFonts w:ascii="Arial" w:hAnsi="Arial" w:cs="Arial"/>
          <w:color w:val="231F20"/>
          <w:sz w:val="18"/>
          <w:szCs w:val="18"/>
        </w:rPr>
        <w:t xml:space="preserve"> auf einem Berg</w:t>
      </w:r>
      <w:r w:rsidRPr="00C71459">
        <w:rPr>
          <w:rFonts w:ascii="Arial" w:hAnsi="Arial" w:cs="Arial"/>
          <w:color w:val="231F20"/>
          <w:sz w:val="18"/>
          <w:szCs w:val="18"/>
        </w:rPr>
        <w:t xml:space="preserve"> thront. Still ist es in den autofreien Gassen, wo sich Paläste, Adelshäuser und Kloster aneinanderreihen. Einmalig ist der Blick von der Stadtmauer über die Insel. Ganz anders das benachbarte </w:t>
      </w:r>
      <w:r w:rsidRPr="00C71459">
        <w:rPr>
          <w:rFonts w:ascii="Arial" w:hAnsi="Arial" w:cs="Arial"/>
          <w:b/>
          <w:bCs/>
          <w:color w:val="231F20"/>
          <w:sz w:val="18"/>
          <w:szCs w:val="18"/>
        </w:rPr>
        <w:t xml:space="preserve">Rabat. </w:t>
      </w:r>
      <w:r w:rsidRPr="00C71459">
        <w:rPr>
          <w:rFonts w:ascii="Arial" w:hAnsi="Arial" w:cs="Arial"/>
          <w:color w:val="231F20"/>
          <w:sz w:val="18"/>
          <w:szCs w:val="18"/>
        </w:rPr>
        <w:t xml:space="preserve">Ein quirlige Stadt, in der </w:t>
      </w:r>
      <w:r w:rsidR="008F4441">
        <w:rPr>
          <w:rFonts w:ascii="Arial" w:hAnsi="Arial" w:cs="Arial"/>
          <w:color w:val="231F20"/>
          <w:sz w:val="18"/>
          <w:szCs w:val="18"/>
        </w:rPr>
        <w:t>Sie die</w:t>
      </w:r>
      <w:r w:rsidRPr="00C71459">
        <w:rPr>
          <w:rFonts w:ascii="Arial" w:hAnsi="Arial" w:cs="Arial"/>
          <w:color w:val="231F20"/>
          <w:sz w:val="18"/>
          <w:szCs w:val="18"/>
        </w:rPr>
        <w:t xml:space="preserve"> </w:t>
      </w:r>
      <w:r w:rsidRPr="008F4441">
        <w:rPr>
          <w:rFonts w:ascii="Arial" w:hAnsi="Arial" w:cs="Arial"/>
          <w:b/>
          <w:color w:val="231F20"/>
          <w:sz w:val="18"/>
          <w:szCs w:val="18"/>
        </w:rPr>
        <w:t>St. Pauls Kirche</w:t>
      </w:r>
      <w:r w:rsidR="008F4441">
        <w:rPr>
          <w:rFonts w:ascii="Arial" w:hAnsi="Arial" w:cs="Arial"/>
          <w:color w:val="231F20"/>
          <w:sz w:val="18"/>
          <w:szCs w:val="18"/>
        </w:rPr>
        <w:t xml:space="preserve"> besichtigen</w:t>
      </w:r>
      <w:r w:rsidRPr="00C71459">
        <w:rPr>
          <w:rFonts w:ascii="Arial" w:hAnsi="Arial" w:cs="Arial"/>
          <w:color w:val="231F20"/>
          <w:sz w:val="18"/>
          <w:szCs w:val="18"/>
        </w:rPr>
        <w:t xml:space="preserve">. Hier erleben Sie, wie die Malteser heute noch eng mit dem Pauluskult leben. </w:t>
      </w:r>
    </w:p>
    <w:p w:rsidR="00A52712" w:rsidRPr="00C71459" w:rsidRDefault="00A52712" w:rsidP="00C71459">
      <w:pPr>
        <w:widowControl w:val="0"/>
        <w:rPr>
          <w:rFonts w:ascii="Arial" w:hAnsi="Arial" w:cs="Arial"/>
          <w:color w:val="231F20"/>
          <w:sz w:val="18"/>
          <w:szCs w:val="18"/>
        </w:rPr>
      </w:pPr>
      <w:r w:rsidRPr="00C71459">
        <w:rPr>
          <w:rFonts w:ascii="Arial" w:hAnsi="Arial" w:cs="Arial"/>
          <w:color w:val="231F20"/>
          <w:sz w:val="18"/>
          <w:szCs w:val="18"/>
        </w:rPr>
        <w:t xml:space="preserve">Danach erreichen Sie das </w:t>
      </w:r>
      <w:r w:rsidRPr="00C71459">
        <w:rPr>
          <w:rFonts w:ascii="Arial" w:hAnsi="Arial" w:cs="Arial"/>
          <w:b/>
          <w:bCs/>
          <w:color w:val="231F20"/>
          <w:sz w:val="18"/>
          <w:szCs w:val="18"/>
        </w:rPr>
        <w:t xml:space="preserve">Handwerkerdorf von </w:t>
      </w:r>
      <w:proofErr w:type="spellStart"/>
      <w:r w:rsidRPr="00C71459">
        <w:rPr>
          <w:rFonts w:ascii="Arial" w:hAnsi="Arial" w:cs="Arial"/>
          <w:b/>
          <w:bCs/>
          <w:color w:val="231F20"/>
          <w:sz w:val="18"/>
          <w:szCs w:val="18"/>
        </w:rPr>
        <w:t>Ta</w:t>
      </w:r>
      <w:proofErr w:type="spellEnd"/>
      <w:r w:rsidRPr="00C71459">
        <w:rPr>
          <w:rFonts w:ascii="Arial" w:hAnsi="Arial" w:cs="Arial"/>
          <w:b/>
          <w:bCs/>
          <w:color w:val="231F20"/>
          <w:sz w:val="18"/>
          <w:szCs w:val="18"/>
        </w:rPr>
        <w:t xml:space="preserve"> </w:t>
      </w:r>
      <w:proofErr w:type="spellStart"/>
      <w:r w:rsidRPr="00C71459">
        <w:rPr>
          <w:rFonts w:ascii="Arial" w:hAnsi="Arial" w:cs="Arial"/>
          <w:b/>
          <w:bCs/>
          <w:color w:val="231F20"/>
          <w:sz w:val="18"/>
          <w:szCs w:val="18"/>
        </w:rPr>
        <w:t>Qali</w:t>
      </w:r>
      <w:proofErr w:type="spellEnd"/>
      <w:r w:rsidRPr="00C71459">
        <w:rPr>
          <w:rFonts w:ascii="Arial" w:hAnsi="Arial" w:cs="Arial"/>
          <w:color w:val="231F20"/>
          <w:sz w:val="18"/>
          <w:szCs w:val="18"/>
        </w:rPr>
        <w:t xml:space="preserve">. Hier können Sie </w:t>
      </w:r>
      <w:r w:rsidR="00805030" w:rsidRPr="00C71459">
        <w:rPr>
          <w:rFonts w:ascii="Arial" w:hAnsi="Arial" w:cs="Arial"/>
          <w:color w:val="231F20"/>
          <w:sz w:val="18"/>
          <w:szCs w:val="18"/>
        </w:rPr>
        <w:t>einheimische Künstler</w:t>
      </w:r>
      <w:r w:rsidRPr="00C71459">
        <w:rPr>
          <w:rFonts w:ascii="Arial" w:hAnsi="Arial" w:cs="Arial"/>
          <w:color w:val="231F20"/>
          <w:sz w:val="18"/>
          <w:szCs w:val="18"/>
        </w:rPr>
        <w:t xml:space="preserve"> bei der Herstellung gläserner Kunstobjekte und filigranem silbernem Schmuck sowie dem Schnitzen von Kalkstein zusehen. Anschließend erwartet man Sie bereits in einem traditionellen Gut zur </w:t>
      </w:r>
      <w:r w:rsidRPr="00C71459">
        <w:rPr>
          <w:rFonts w:ascii="Arial" w:hAnsi="Arial" w:cs="Arial"/>
          <w:b/>
          <w:bCs/>
          <w:color w:val="231F20"/>
          <w:sz w:val="18"/>
          <w:szCs w:val="18"/>
        </w:rPr>
        <w:t>Weinprobe</w:t>
      </w:r>
      <w:r w:rsidRPr="00C71459">
        <w:rPr>
          <w:rFonts w:ascii="Arial" w:hAnsi="Arial" w:cs="Arial"/>
          <w:color w:val="231F20"/>
          <w:sz w:val="18"/>
          <w:szCs w:val="18"/>
        </w:rPr>
        <w:t xml:space="preserve"> mi</w:t>
      </w:r>
      <w:r w:rsidR="00805030" w:rsidRPr="00C71459">
        <w:rPr>
          <w:rFonts w:ascii="Arial" w:hAnsi="Arial" w:cs="Arial"/>
          <w:color w:val="231F20"/>
          <w:sz w:val="18"/>
          <w:szCs w:val="18"/>
        </w:rPr>
        <w:t>t Snacks</w:t>
      </w:r>
      <w:r w:rsidRPr="00C71459">
        <w:rPr>
          <w:rFonts w:ascii="Arial" w:hAnsi="Arial" w:cs="Arial"/>
          <w:color w:val="231F20"/>
          <w:sz w:val="18"/>
          <w:szCs w:val="18"/>
        </w:rPr>
        <w:t xml:space="preserve">. </w:t>
      </w:r>
      <w:r w:rsidR="008F4441">
        <w:rPr>
          <w:rFonts w:ascii="Arial" w:hAnsi="Arial" w:cs="Arial"/>
          <w:color w:val="231F20"/>
          <w:sz w:val="18"/>
          <w:szCs w:val="18"/>
        </w:rPr>
        <w:t xml:space="preserve">Zum Schluss geht es noch nach </w:t>
      </w:r>
      <w:proofErr w:type="spellStart"/>
      <w:r w:rsidRPr="00C71459">
        <w:rPr>
          <w:rFonts w:ascii="Arial" w:hAnsi="Arial" w:cs="Arial"/>
          <w:b/>
          <w:bCs/>
          <w:color w:val="231F20"/>
          <w:sz w:val="18"/>
          <w:szCs w:val="18"/>
        </w:rPr>
        <w:t>Mosta</w:t>
      </w:r>
      <w:proofErr w:type="spellEnd"/>
      <w:r w:rsidR="008F4441">
        <w:rPr>
          <w:rFonts w:ascii="Arial" w:hAnsi="Arial" w:cs="Arial"/>
          <w:b/>
          <w:bCs/>
          <w:color w:val="231F20"/>
          <w:sz w:val="18"/>
          <w:szCs w:val="18"/>
        </w:rPr>
        <w:t xml:space="preserve"> </w:t>
      </w:r>
      <w:r w:rsidR="008F4441" w:rsidRPr="008F4441">
        <w:rPr>
          <w:rFonts w:ascii="Arial" w:hAnsi="Arial" w:cs="Arial"/>
          <w:bCs/>
          <w:color w:val="231F20"/>
          <w:sz w:val="18"/>
          <w:szCs w:val="18"/>
        </w:rPr>
        <w:t xml:space="preserve">mit </w:t>
      </w:r>
      <w:r w:rsidRPr="00C71459">
        <w:rPr>
          <w:rFonts w:ascii="Arial" w:hAnsi="Arial" w:cs="Arial"/>
          <w:color w:val="231F20"/>
          <w:sz w:val="18"/>
          <w:szCs w:val="18"/>
        </w:rPr>
        <w:t>seiner imponierenden Kirche</w:t>
      </w:r>
      <w:r w:rsidR="008F4441">
        <w:rPr>
          <w:rFonts w:ascii="Arial" w:hAnsi="Arial" w:cs="Arial"/>
          <w:color w:val="231F20"/>
          <w:sz w:val="18"/>
          <w:szCs w:val="18"/>
        </w:rPr>
        <w:t xml:space="preserve">. </w:t>
      </w:r>
      <w:r w:rsidRPr="00C71459">
        <w:rPr>
          <w:rFonts w:ascii="Arial" w:hAnsi="Arial" w:cs="Arial"/>
          <w:color w:val="231F20"/>
          <w:sz w:val="18"/>
          <w:szCs w:val="18"/>
        </w:rPr>
        <w:t>60 m hoch ist die Kuppel, ihr Durchmesser beträgt 52 m. Hier liegt eine deutsche Fliegerbombe, die durch die zentrale Öffnung der Kuppel einschlug und nicht explodierte  - ein Wunder!</w:t>
      </w:r>
    </w:p>
    <w:p w:rsidR="008848E7" w:rsidRPr="00C71459" w:rsidRDefault="008848E7" w:rsidP="00C71459">
      <w:pPr>
        <w:widowControl w:val="0"/>
        <w:suppressAutoHyphens/>
        <w:autoSpaceDE w:val="0"/>
        <w:ind w:right="118"/>
        <w:jc w:val="both"/>
        <w:rPr>
          <w:rFonts w:ascii="Arial" w:eastAsia="MS Mincho" w:hAnsi="Arial" w:cs="Arial"/>
          <w:color w:val="000000"/>
          <w:sz w:val="18"/>
          <w:szCs w:val="18"/>
          <w:lang w:eastAsia="ar-SA"/>
        </w:rPr>
      </w:pPr>
    </w:p>
    <w:p w:rsidR="001B7007" w:rsidRDefault="001B7007" w:rsidP="00C71459">
      <w:pPr>
        <w:pStyle w:val="EinfAbs"/>
        <w:spacing w:line="240" w:lineRule="auto"/>
        <w:ind w:right="118"/>
        <w:jc w:val="both"/>
        <w:rPr>
          <w:rFonts w:ascii="Arial" w:eastAsia="Arial Unicode MS" w:hAnsi="Arial" w:cs="Arial"/>
          <w:b/>
          <w:sz w:val="18"/>
          <w:szCs w:val="18"/>
        </w:rPr>
      </w:pPr>
      <w:r>
        <w:rPr>
          <w:rFonts w:ascii="Arial" w:eastAsia="Arial Unicode MS" w:hAnsi="Arial" w:cs="Arial"/>
          <w:b/>
          <w:sz w:val="18"/>
          <w:szCs w:val="18"/>
        </w:rPr>
        <w:t xml:space="preserve">Montag, </w:t>
      </w:r>
      <w:r w:rsidR="00EE6EE9" w:rsidRPr="00C71459">
        <w:rPr>
          <w:rFonts w:ascii="Arial" w:eastAsia="Arial Unicode MS" w:hAnsi="Arial" w:cs="Arial"/>
          <w:b/>
          <w:sz w:val="18"/>
          <w:szCs w:val="18"/>
        </w:rPr>
        <w:t xml:space="preserve">6. </w:t>
      </w:r>
      <w:r w:rsidR="00805030" w:rsidRPr="00C71459">
        <w:rPr>
          <w:rFonts w:ascii="Arial" w:eastAsia="Arial Unicode MS" w:hAnsi="Arial" w:cs="Arial"/>
          <w:b/>
          <w:sz w:val="18"/>
          <w:szCs w:val="18"/>
        </w:rPr>
        <w:t>Tag</w:t>
      </w:r>
      <w:r w:rsidR="00EE6EE9" w:rsidRPr="00C71459">
        <w:rPr>
          <w:rFonts w:ascii="Arial" w:eastAsia="Arial Unicode MS" w:hAnsi="Arial" w:cs="Arial"/>
          <w:b/>
          <w:sz w:val="18"/>
          <w:szCs w:val="18"/>
        </w:rPr>
        <w:t xml:space="preserve">: </w:t>
      </w:r>
    </w:p>
    <w:p w:rsidR="00D72E27" w:rsidRPr="00C71459" w:rsidRDefault="008848E7" w:rsidP="00C71459">
      <w:pPr>
        <w:pStyle w:val="EinfAbs"/>
        <w:spacing w:line="240" w:lineRule="auto"/>
        <w:ind w:right="118"/>
        <w:jc w:val="both"/>
        <w:rPr>
          <w:rFonts w:ascii="Arial" w:hAnsi="Arial" w:cs="Arial"/>
          <w:b/>
          <w:sz w:val="18"/>
          <w:szCs w:val="18"/>
          <w:lang w:eastAsia="ar-SA"/>
        </w:rPr>
      </w:pPr>
      <w:r w:rsidRPr="00C71459">
        <w:rPr>
          <w:rFonts w:ascii="Arial" w:hAnsi="Arial" w:cs="Arial"/>
          <w:b/>
          <w:bCs/>
          <w:color w:val="auto"/>
          <w:sz w:val="18"/>
          <w:szCs w:val="18"/>
        </w:rPr>
        <w:t xml:space="preserve">Valletta &amp; </w:t>
      </w:r>
      <w:proofErr w:type="spellStart"/>
      <w:r w:rsidRPr="00C71459">
        <w:rPr>
          <w:rFonts w:ascii="Arial" w:hAnsi="Arial" w:cs="Arial"/>
          <w:b/>
          <w:bCs/>
          <w:color w:val="auto"/>
          <w:sz w:val="18"/>
          <w:szCs w:val="18"/>
        </w:rPr>
        <w:t>Sliema</w:t>
      </w:r>
      <w:proofErr w:type="spellEnd"/>
      <w:r w:rsidRPr="00C71459">
        <w:rPr>
          <w:rFonts w:ascii="Arial" w:hAnsi="Arial" w:cs="Arial"/>
          <w:b/>
          <w:bCs/>
          <w:color w:val="auto"/>
          <w:sz w:val="18"/>
          <w:szCs w:val="18"/>
        </w:rPr>
        <w:t xml:space="preserve"> </w:t>
      </w:r>
      <w:proofErr w:type="spellStart"/>
      <w:r w:rsidRPr="00C71459">
        <w:rPr>
          <w:rFonts w:ascii="Arial" w:hAnsi="Arial" w:cs="Arial"/>
          <w:b/>
          <w:bCs/>
          <w:color w:val="auto"/>
          <w:sz w:val="18"/>
          <w:szCs w:val="18"/>
        </w:rPr>
        <w:t>by</w:t>
      </w:r>
      <w:proofErr w:type="spellEnd"/>
      <w:r w:rsidRPr="00C71459">
        <w:rPr>
          <w:rFonts w:ascii="Arial" w:hAnsi="Arial" w:cs="Arial"/>
          <w:b/>
          <w:bCs/>
          <w:color w:val="auto"/>
          <w:sz w:val="18"/>
          <w:szCs w:val="18"/>
        </w:rPr>
        <w:t xml:space="preserve"> </w:t>
      </w:r>
      <w:proofErr w:type="spellStart"/>
      <w:r w:rsidRPr="00C71459">
        <w:rPr>
          <w:rFonts w:ascii="Arial" w:hAnsi="Arial" w:cs="Arial"/>
          <w:b/>
          <w:bCs/>
          <w:color w:val="auto"/>
          <w:sz w:val="18"/>
          <w:szCs w:val="18"/>
        </w:rPr>
        <w:t>Night</w:t>
      </w:r>
      <w:proofErr w:type="spellEnd"/>
    </w:p>
    <w:p w:rsidR="008848E7" w:rsidRPr="00C71459" w:rsidRDefault="008848E7" w:rsidP="00C71459">
      <w:pPr>
        <w:widowControl w:val="0"/>
        <w:rPr>
          <w:rFonts w:ascii="Arial" w:hAnsi="Arial" w:cs="Arial"/>
          <w:color w:val="231F20"/>
          <w:sz w:val="18"/>
          <w:szCs w:val="18"/>
        </w:rPr>
      </w:pPr>
      <w:r w:rsidRPr="00C71459">
        <w:rPr>
          <w:rFonts w:ascii="Arial" w:hAnsi="Arial" w:cs="Arial"/>
          <w:color w:val="231F20"/>
          <w:sz w:val="18"/>
          <w:szCs w:val="18"/>
        </w:rPr>
        <w:t xml:space="preserve">Der Tag steht zur freien Verfügung. </w:t>
      </w:r>
    </w:p>
    <w:p w:rsidR="00907C6A" w:rsidRPr="00C71459" w:rsidRDefault="002812D9" w:rsidP="00C71459">
      <w:pPr>
        <w:widowControl w:val="0"/>
        <w:rPr>
          <w:rFonts w:ascii="Arial" w:hAnsi="Arial" w:cs="Arial"/>
          <w:color w:val="231F20"/>
          <w:sz w:val="18"/>
          <w:szCs w:val="18"/>
        </w:rPr>
      </w:pPr>
      <w:r w:rsidRPr="00C71459">
        <w:rPr>
          <w:rFonts w:ascii="Arial" w:hAnsi="Arial" w:cs="Arial"/>
          <w:color w:val="231F20"/>
          <w:sz w:val="18"/>
          <w:szCs w:val="18"/>
        </w:rPr>
        <w:t>Mittagessen im Hotel (4)</w:t>
      </w:r>
    </w:p>
    <w:p w:rsidR="00907C6A" w:rsidRPr="00C71459" w:rsidRDefault="00907C6A" w:rsidP="00C71459">
      <w:pPr>
        <w:widowControl w:val="0"/>
        <w:rPr>
          <w:rFonts w:ascii="Arial" w:hAnsi="Arial" w:cs="Arial"/>
          <w:color w:val="231F20"/>
          <w:sz w:val="18"/>
          <w:szCs w:val="18"/>
        </w:rPr>
      </w:pPr>
      <w:r w:rsidRPr="00C71459">
        <w:rPr>
          <w:rFonts w:ascii="Arial" w:hAnsi="Arial" w:cs="Arial"/>
          <w:color w:val="231F20"/>
          <w:sz w:val="18"/>
          <w:szCs w:val="18"/>
        </w:rPr>
        <w:t xml:space="preserve">Erleben Sie </w:t>
      </w:r>
      <w:r w:rsidRPr="008F4441">
        <w:rPr>
          <w:rFonts w:ascii="Arial" w:hAnsi="Arial" w:cs="Arial"/>
          <w:b/>
          <w:color w:val="231F20"/>
          <w:sz w:val="18"/>
          <w:szCs w:val="18"/>
        </w:rPr>
        <w:t xml:space="preserve">„Malta </w:t>
      </w:r>
      <w:proofErr w:type="spellStart"/>
      <w:r w:rsidRPr="008F4441">
        <w:rPr>
          <w:rFonts w:ascii="Arial" w:hAnsi="Arial" w:cs="Arial"/>
          <w:b/>
          <w:color w:val="231F20"/>
          <w:sz w:val="18"/>
          <w:szCs w:val="18"/>
        </w:rPr>
        <w:t>by</w:t>
      </w:r>
      <w:proofErr w:type="spellEnd"/>
      <w:r w:rsidRPr="008F4441">
        <w:rPr>
          <w:rFonts w:ascii="Arial" w:hAnsi="Arial" w:cs="Arial"/>
          <w:b/>
          <w:color w:val="231F20"/>
          <w:sz w:val="18"/>
          <w:szCs w:val="18"/>
        </w:rPr>
        <w:t xml:space="preserve"> </w:t>
      </w:r>
      <w:proofErr w:type="spellStart"/>
      <w:r w:rsidRPr="008F4441">
        <w:rPr>
          <w:rFonts w:ascii="Arial" w:hAnsi="Arial" w:cs="Arial"/>
          <w:b/>
          <w:color w:val="231F20"/>
          <w:sz w:val="18"/>
          <w:szCs w:val="18"/>
        </w:rPr>
        <w:t>Night</w:t>
      </w:r>
      <w:proofErr w:type="spellEnd"/>
      <w:r w:rsidRPr="008F4441">
        <w:rPr>
          <w:rFonts w:ascii="Arial" w:hAnsi="Arial" w:cs="Arial"/>
          <w:b/>
          <w:color w:val="231F20"/>
          <w:sz w:val="18"/>
          <w:szCs w:val="18"/>
        </w:rPr>
        <w:t>“</w:t>
      </w:r>
      <w:r w:rsidRPr="00C71459">
        <w:rPr>
          <w:rFonts w:ascii="Arial" w:hAnsi="Arial" w:cs="Arial"/>
          <w:color w:val="231F20"/>
          <w:sz w:val="18"/>
          <w:szCs w:val="18"/>
        </w:rPr>
        <w:t xml:space="preserve">. Am Abend fahren wir die Küstenstraße entlang nach Valletta. Die beleuchteten Denkmale, Gebäude und Stadtmauern bieten ein Spektakel,  genauso der atemberaubende Blick von den </w:t>
      </w:r>
      <w:proofErr w:type="spellStart"/>
      <w:r w:rsidRPr="008F4441">
        <w:rPr>
          <w:rFonts w:ascii="Arial" w:hAnsi="Arial" w:cs="Arial"/>
          <w:b/>
          <w:color w:val="231F20"/>
          <w:sz w:val="18"/>
          <w:szCs w:val="18"/>
        </w:rPr>
        <w:t>Upper</w:t>
      </w:r>
      <w:proofErr w:type="spellEnd"/>
      <w:r w:rsidRPr="008F4441">
        <w:rPr>
          <w:rFonts w:ascii="Arial" w:hAnsi="Arial" w:cs="Arial"/>
          <w:b/>
          <w:color w:val="231F20"/>
          <w:sz w:val="18"/>
          <w:szCs w:val="18"/>
        </w:rPr>
        <w:t xml:space="preserve"> </w:t>
      </w:r>
      <w:proofErr w:type="spellStart"/>
      <w:r w:rsidRPr="008F4441">
        <w:rPr>
          <w:rFonts w:ascii="Arial" w:hAnsi="Arial" w:cs="Arial"/>
          <w:b/>
          <w:color w:val="231F20"/>
          <w:sz w:val="18"/>
          <w:szCs w:val="18"/>
        </w:rPr>
        <w:t>Barracca</w:t>
      </w:r>
      <w:proofErr w:type="spellEnd"/>
      <w:r w:rsidRPr="008F4441">
        <w:rPr>
          <w:rFonts w:ascii="Arial" w:hAnsi="Arial" w:cs="Arial"/>
          <w:b/>
          <w:color w:val="231F20"/>
          <w:sz w:val="18"/>
          <w:szCs w:val="18"/>
        </w:rPr>
        <w:t xml:space="preserve"> Gärten</w:t>
      </w:r>
      <w:r w:rsidRPr="00C71459">
        <w:rPr>
          <w:rFonts w:ascii="Arial" w:hAnsi="Arial" w:cs="Arial"/>
          <w:color w:val="231F20"/>
          <w:sz w:val="18"/>
          <w:szCs w:val="18"/>
        </w:rPr>
        <w:t xml:space="preserve"> auf den </w:t>
      </w:r>
      <w:r w:rsidRPr="008F4441">
        <w:rPr>
          <w:rFonts w:ascii="Arial" w:hAnsi="Arial" w:cs="Arial"/>
          <w:b/>
          <w:color w:val="231F20"/>
          <w:sz w:val="18"/>
          <w:szCs w:val="18"/>
        </w:rPr>
        <w:t>„Grand Harbour</w:t>
      </w:r>
      <w:r w:rsidRPr="00C71459">
        <w:rPr>
          <w:rFonts w:ascii="Arial" w:hAnsi="Arial" w:cs="Arial"/>
          <w:color w:val="231F20"/>
          <w:sz w:val="18"/>
          <w:szCs w:val="18"/>
        </w:rPr>
        <w:t xml:space="preserve">“.  Weiterfahrt über die Yacht-Marine von </w:t>
      </w:r>
      <w:proofErr w:type="spellStart"/>
      <w:r w:rsidRPr="008F4441">
        <w:rPr>
          <w:rFonts w:ascii="Arial" w:hAnsi="Arial" w:cs="Arial"/>
          <w:b/>
          <w:color w:val="231F20"/>
          <w:sz w:val="18"/>
          <w:szCs w:val="18"/>
        </w:rPr>
        <w:t>Ta</w:t>
      </w:r>
      <w:proofErr w:type="spellEnd"/>
      <w:r w:rsidRPr="008F4441">
        <w:rPr>
          <w:rFonts w:ascii="Arial" w:hAnsi="Arial" w:cs="Arial"/>
          <w:b/>
          <w:color w:val="231F20"/>
          <w:sz w:val="18"/>
          <w:szCs w:val="18"/>
        </w:rPr>
        <w:t xml:space="preserve"> </w:t>
      </w:r>
      <w:proofErr w:type="spellStart"/>
      <w:r w:rsidRPr="008F4441">
        <w:rPr>
          <w:rFonts w:ascii="Arial" w:hAnsi="Arial" w:cs="Arial"/>
          <w:b/>
          <w:color w:val="231F20"/>
          <w:sz w:val="18"/>
          <w:szCs w:val="18"/>
        </w:rPr>
        <w:t>Xbie</w:t>
      </w:r>
      <w:r w:rsidRPr="00C71459">
        <w:rPr>
          <w:rFonts w:ascii="Arial" w:hAnsi="Arial" w:cs="Arial"/>
          <w:color w:val="231F20"/>
          <w:sz w:val="18"/>
          <w:szCs w:val="18"/>
        </w:rPr>
        <w:t>x</w:t>
      </w:r>
      <w:proofErr w:type="spellEnd"/>
      <w:r w:rsidRPr="00C71459">
        <w:rPr>
          <w:rFonts w:ascii="Arial" w:hAnsi="Arial" w:cs="Arial"/>
          <w:color w:val="231F20"/>
          <w:sz w:val="18"/>
          <w:szCs w:val="18"/>
        </w:rPr>
        <w:t xml:space="preserve"> nach </w:t>
      </w:r>
      <w:proofErr w:type="spellStart"/>
      <w:r w:rsidRPr="008F4441">
        <w:rPr>
          <w:rFonts w:ascii="Arial" w:hAnsi="Arial" w:cs="Arial"/>
          <w:b/>
          <w:color w:val="231F20"/>
          <w:sz w:val="18"/>
          <w:szCs w:val="18"/>
        </w:rPr>
        <w:t>Sliema</w:t>
      </w:r>
      <w:proofErr w:type="spellEnd"/>
      <w:r w:rsidRPr="00C71459">
        <w:rPr>
          <w:rFonts w:ascii="Arial" w:hAnsi="Arial" w:cs="Arial"/>
          <w:color w:val="231F20"/>
          <w:sz w:val="18"/>
          <w:szCs w:val="18"/>
        </w:rPr>
        <w:t xml:space="preserve"> und </w:t>
      </w:r>
      <w:r w:rsidRPr="008F4441">
        <w:rPr>
          <w:rFonts w:ascii="Arial" w:hAnsi="Arial" w:cs="Arial"/>
          <w:b/>
          <w:color w:val="231F20"/>
          <w:sz w:val="18"/>
          <w:szCs w:val="18"/>
        </w:rPr>
        <w:t>St. Julians</w:t>
      </w:r>
      <w:r w:rsidRPr="00C71459">
        <w:rPr>
          <w:rFonts w:ascii="Arial" w:hAnsi="Arial" w:cs="Arial"/>
          <w:color w:val="231F20"/>
          <w:sz w:val="18"/>
          <w:szCs w:val="18"/>
        </w:rPr>
        <w:t xml:space="preserve"> - dem Mekka des Nachtlebens auf Malta.  </w:t>
      </w:r>
    </w:p>
    <w:p w:rsidR="00907C6A" w:rsidRPr="00C71459" w:rsidRDefault="00907C6A" w:rsidP="00C71459">
      <w:pPr>
        <w:pStyle w:val="NormalParagraphStyle"/>
        <w:spacing w:line="240" w:lineRule="auto"/>
        <w:rPr>
          <w:rFonts w:ascii="Arial" w:eastAsia="Arial Unicode MS" w:hAnsi="Arial" w:cs="Arial"/>
          <w:b/>
          <w:bCs/>
          <w:sz w:val="18"/>
          <w:szCs w:val="18"/>
        </w:rPr>
      </w:pPr>
    </w:p>
    <w:p w:rsidR="001B7007" w:rsidRDefault="001B7007" w:rsidP="00C71459">
      <w:pPr>
        <w:pStyle w:val="EinfAbs"/>
        <w:spacing w:line="240" w:lineRule="auto"/>
        <w:ind w:left="2160" w:right="118" w:hanging="2160"/>
        <w:jc w:val="both"/>
        <w:rPr>
          <w:rFonts w:ascii="Arial" w:eastAsia="Arial Unicode MS" w:hAnsi="Arial" w:cs="Arial"/>
          <w:b/>
          <w:sz w:val="18"/>
          <w:szCs w:val="18"/>
        </w:rPr>
      </w:pPr>
      <w:r>
        <w:rPr>
          <w:rFonts w:ascii="Arial" w:eastAsia="Arial Unicode MS" w:hAnsi="Arial" w:cs="Arial"/>
          <w:b/>
          <w:sz w:val="18"/>
          <w:szCs w:val="18"/>
        </w:rPr>
        <w:t xml:space="preserve">Dienstag, </w:t>
      </w:r>
      <w:r w:rsidR="00EE6EE9" w:rsidRPr="00C71459">
        <w:rPr>
          <w:rFonts w:ascii="Arial" w:eastAsia="Arial Unicode MS" w:hAnsi="Arial" w:cs="Arial"/>
          <w:b/>
          <w:sz w:val="18"/>
          <w:szCs w:val="18"/>
        </w:rPr>
        <w:t xml:space="preserve">7. </w:t>
      </w:r>
      <w:r w:rsidR="00C6318C" w:rsidRPr="00C71459">
        <w:rPr>
          <w:rFonts w:ascii="Arial" w:eastAsia="Arial Unicode MS" w:hAnsi="Arial" w:cs="Arial"/>
          <w:b/>
          <w:sz w:val="18"/>
          <w:szCs w:val="18"/>
        </w:rPr>
        <w:t>Tag</w:t>
      </w:r>
      <w:r w:rsidR="00EE6EE9" w:rsidRPr="00C71459">
        <w:rPr>
          <w:rFonts w:ascii="Arial" w:eastAsia="Arial Unicode MS" w:hAnsi="Arial" w:cs="Arial"/>
          <w:b/>
          <w:sz w:val="18"/>
          <w:szCs w:val="18"/>
        </w:rPr>
        <w:t xml:space="preserve">: </w:t>
      </w:r>
    </w:p>
    <w:p w:rsidR="00861685" w:rsidRPr="00C71459" w:rsidRDefault="00EE6EE9" w:rsidP="00C71459">
      <w:pPr>
        <w:pStyle w:val="EinfAbs"/>
        <w:spacing w:line="240" w:lineRule="auto"/>
        <w:ind w:left="2160" w:right="118" w:hanging="2160"/>
        <w:jc w:val="both"/>
        <w:rPr>
          <w:rFonts w:ascii="Arial" w:hAnsi="Arial" w:cs="Arial"/>
          <w:b/>
          <w:sz w:val="18"/>
          <w:szCs w:val="18"/>
          <w:lang w:eastAsia="ar-SA"/>
        </w:rPr>
      </w:pPr>
      <w:r w:rsidRPr="00C71459">
        <w:rPr>
          <w:rFonts w:ascii="Arial" w:hAnsi="Arial" w:cs="Arial"/>
          <w:b/>
          <w:sz w:val="18"/>
          <w:szCs w:val="18"/>
        </w:rPr>
        <w:t>M</w:t>
      </w:r>
      <w:r w:rsidR="00A52712" w:rsidRPr="00C71459">
        <w:rPr>
          <w:rFonts w:ascii="Arial" w:hAnsi="Arial" w:cs="Arial"/>
          <w:b/>
          <w:sz w:val="18"/>
          <w:szCs w:val="18"/>
        </w:rPr>
        <w:t>altesische Kultur und Natur</w:t>
      </w:r>
      <w:r w:rsidRPr="00C71459">
        <w:rPr>
          <w:rFonts w:ascii="Arial" w:hAnsi="Arial" w:cs="Arial"/>
          <w:b/>
          <w:sz w:val="18"/>
          <w:szCs w:val="18"/>
        </w:rPr>
        <w:t xml:space="preserve"> pur</w:t>
      </w:r>
      <w:r w:rsidR="00861685" w:rsidRPr="00C71459">
        <w:rPr>
          <w:rFonts w:ascii="Arial" w:eastAsia="Arial Unicode MS" w:hAnsi="Arial" w:cs="Arial"/>
          <w:b/>
          <w:sz w:val="18"/>
          <w:szCs w:val="18"/>
        </w:rPr>
        <w:tab/>
      </w:r>
    </w:p>
    <w:p w:rsidR="00A52712" w:rsidRPr="00C71459" w:rsidRDefault="00A52712" w:rsidP="00C71459">
      <w:pPr>
        <w:widowControl w:val="0"/>
        <w:rPr>
          <w:rFonts w:ascii="Arial" w:hAnsi="Arial" w:cs="Arial"/>
          <w:color w:val="231F20"/>
          <w:sz w:val="18"/>
          <w:szCs w:val="18"/>
        </w:rPr>
      </w:pPr>
      <w:r w:rsidRPr="00C71459">
        <w:rPr>
          <w:rFonts w:ascii="Arial" w:hAnsi="Arial" w:cs="Arial"/>
          <w:color w:val="231F20"/>
          <w:sz w:val="18"/>
          <w:szCs w:val="18"/>
        </w:rPr>
        <w:t xml:space="preserve">Nur selten verirrt sich ein Tourist in das Dörfchen </w:t>
      </w:r>
      <w:proofErr w:type="spellStart"/>
      <w:r w:rsidRPr="00C71459">
        <w:rPr>
          <w:rFonts w:ascii="Arial" w:hAnsi="Arial" w:cs="Arial"/>
          <w:b/>
          <w:bCs/>
          <w:color w:val="231F20"/>
          <w:sz w:val="18"/>
          <w:szCs w:val="18"/>
        </w:rPr>
        <w:t>Zebbug</w:t>
      </w:r>
      <w:proofErr w:type="spellEnd"/>
      <w:r w:rsidRPr="00C71459">
        <w:rPr>
          <w:rFonts w:ascii="Arial" w:hAnsi="Arial" w:cs="Arial"/>
          <w:color w:val="231F20"/>
          <w:sz w:val="18"/>
          <w:szCs w:val="18"/>
        </w:rPr>
        <w:t xml:space="preserve">. Fast scheint die Zeit hier stehen geblieben zu sein. Dadurch aber können Sie das typisch maltesische Treiben erleben - auf dem Markt und in den Straßen. Weiter </w:t>
      </w:r>
      <w:r w:rsidRPr="00C71459">
        <w:rPr>
          <w:rFonts w:ascii="Arial" w:hAnsi="Arial" w:cs="Arial"/>
          <w:color w:val="231F20"/>
          <w:sz w:val="18"/>
          <w:szCs w:val="18"/>
        </w:rPr>
        <w:lastRenderedPageBreak/>
        <w:t xml:space="preserve">führt die Tagesroute nach </w:t>
      </w:r>
      <w:proofErr w:type="spellStart"/>
      <w:r w:rsidRPr="008F4441">
        <w:rPr>
          <w:rFonts w:ascii="Arial" w:hAnsi="Arial" w:cs="Arial"/>
          <w:b/>
          <w:color w:val="231F20"/>
          <w:sz w:val="18"/>
          <w:szCs w:val="18"/>
        </w:rPr>
        <w:t>Siggiewi</w:t>
      </w:r>
      <w:proofErr w:type="spellEnd"/>
      <w:r w:rsidRPr="00C71459">
        <w:rPr>
          <w:rFonts w:ascii="Arial" w:hAnsi="Arial" w:cs="Arial"/>
          <w:color w:val="231F20"/>
          <w:sz w:val="18"/>
          <w:szCs w:val="18"/>
        </w:rPr>
        <w:t xml:space="preserve">, wo sie im Steinbruchmuseum </w:t>
      </w:r>
      <w:proofErr w:type="spellStart"/>
      <w:r w:rsidRPr="00C71459">
        <w:rPr>
          <w:rFonts w:ascii="Arial" w:hAnsi="Arial" w:cs="Arial"/>
          <w:b/>
          <w:bCs/>
          <w:color w:val="231F20"/>
          <w:sz w:val="18"/>
          <w:szCs w:val="18"/>
        </w:rPr>
        <w:t>Lemistone</w:t>
      </w:r>
      <w:proofErr w:type="spellEnd"/>
      <w:r w:rsidRPr="00C71459">
        <w:rPr>
          <w:rFonts w:ascii="Arial" w:hAnsi="Arial" w:cs="Arial"/>
          <w:b/>
          <w:bCs/>
          <w:color w:val="231F20"/>
          <w:sz w:val="18"/>
          <w:szCs w:val="18"/>
        </w:rPr>
        <w:t xml:space="preserve"> </w:t>
      </w:r>
      <w:proofErr w:type="spellStart"/>
      <w:r w:rsidRPr="00C71459">
        <w:rPr>
          <w:rFonts w:ascii="Arial" w:hAnsi="Arial" w:cs="Arial"/>
          <w:b/>
          <w:bCs/>
          <w:color w:val="231F20"/>
          <w:sz w:val="18"/>
          <w:szCs w:val="18"/>
        </w:rPr>
        <w:t>Heritage</w:t>
      </w:r>
      <w:proofErr w:type="spellEnd"/>
      <w:r w:rsidRPr="00C71459">
        <w:rPr>
          <w:rFonts w:ascii="Arial" w:hAnsi="Arial" w:cs="Arial"/>
          <w:b/>
          <w:bCs/>
          <w:color w:val="231F20"/>
          <w:sz w:val="18"/>
          <w:szCs w:val="18"/>
        </w:rPr>
        <w:t xml:space="preserve"> </w:t>
      </w:r>
      <w:r w:rsidRPr="00C71459">
        <w:rPr>
          <w:rFonts w:ascii="Arial" w:hAnsi="Arial" w:cs="Arial"/>
          <w:color w:val="231F20"/>
          <w:sz w:val="18"/>
          <w:szCs w:val="18"/>
        </w:rPr>
        <w:t xml:space="preserve">alles über die Geschichte der Kalksteingewinnung erfahren. Er gilt als wichtigster Baustoff der Inseln. Mediterrane Atmosphäre erwartet Sie im </w:t>
      </w:r>
      <w:r w:rsidRPr="00C71459">
        <w:rPr>
          <w:rFonts w:ascii="Arial" w:hAnsi="Arial" w:cs="Arial"/>
          <w:b/>
          <w:bCs/>
          <w:color w:val="231F20"/>
          <w:sz w:val="18"/>
          <w:szCs w:val="18"/>
        </w:rPr>
        <w:t xml:space="preserve">Fischerdorf </w:t>
      </w:r>
      <w:proofErr w:type="spellStart"/>
      <w:r w:rsidRPr="00C71459">
        <w:rPr>
          <w:rFonts w:ascii="Arial" w:hAnsi="Arial" w:cs="Arial"/>
          <w:b/>
          <w:bCs/>
          <w:color w:val="231F20"/>
          <w:sz w:val="18"/>
          <w:szCs w:val="18"/>
        </w:rPr>
        <w:t>Marsoxlokk</w:t>
      </w:r>
      <w:proofErr w:type="spellEnd"/>
      <w:r w:rsidRPr="00C71459">
        <w:rPr>
          <w:rFonts w:ascii="Arial" w:hAnsi="Arial" w:cs="Arial"/>
          <w:color w:val="231F20"/>
          <w:sz w:val="18"/>
          <w:szCs w:val="18"/>
        </w:rPr>
        <w:t>. Unzählige bunte Fischerboote wiegen am Hafen im Wind und die Fischrestaurants laden Sie zu einem Besu</w:t>
      </w:r>
      <w:r w:rsidR="008F4441">
        <w:rPr>
          <w:rFonts w:ascii="Arial" w:hAnsi="Arial" w:cs="Arial"/>
          <w:color w:val="231F20"/>
          <w:sz w:val="18"/>
          <w:szCs w:val="18"/>
        </w:rPr>
        <w:t>ch</w:t>
      </w:r>
      <w:r w:rsidRPr="00C71459">
        <w:rPr>
          <w:rFonts w:ascii="Arial" w:hAnsi="Arial" w:cs="Arial"/>
          <w:color w:val="231F20"/>
          <w:sz w:val="18"/>
          <w:szCs w:val="18"/>
        </w:rPr>
        <w:t xml:space="preserve"> ein. Hier besteht die Möglichkeit zu einem typischen Fischmittagessen.  </w:t>
      </w:r>
    </w:p>
    <w:p w:rsidR="00A52712" w:rsidRPr="00C71459" w:rsidRDefault="00A52712" w:rsidP="00C71459">
      <w:pPr>
        <w:widowControl w:val="0"/>
        <w:rPr>
          <w:rFonts w:ascii="Arial" w:hAnsi="Arial" w:cs="Arial"/>
          <w:color w:val="231F20"/>
          <w:sz w:val="18"/>
          <w:szCs w:val="18"/>
        </w:rPr>
      </w:pPr>
      <w:r w:rsidRPr="00C71459">
        <w:rPr>
          <w:rFonts w:ascii="Arial" w:hAnsi="Arial" w:cs="Arial"/>
          <w:color w:val="231F20"/>
          <w:sz w:val="18"/>
          <w:szCs w:val="18"/>
        </w:rPr>
        <w:t xml:space="preserve">"Zurück in die Steinzeit" geht es in </w:t>
      </w:r>
      <w:r w:rsidRPr="00C71459">
        <w:rPr>
          <w:rFonts w:ascii="Arial" w:hAnsi="Arial" w:cs="Arial"/>
          <w:b/>
          <w:bCs/>
          <w:color w:val="231F20"/>
          <w:sz w:val="18"/>
          <w:szCs w:val="18"/>
        </w:rPr>
        <w:t xml:space="preserve">Hagar </w:t>
      </w:r>
      <w:proofErr w:type="spellStart"/>
      <w:r w:rsidRPr="00C71459">
        <w:rPr>
          <w:rFonts w:ascii="Arial" w:hAnsi="Arial" w:cs="Arial"/>
          <w:b/>
          <w:bCs/>
          <w:color w:val="231F20"/>
          <w:sz w:val="18"/>
          <w:szCs w:val="18"/>
        </w:rPr>
        <w:t>Qim</w:t>
      </w:r>
      <w:proofErr w:type="spellEnd"/>
      <w:r w:rsidRPr="00C71459">
        <w:rPr>
          <w:rFonts w:ascii="Arial" w:hAnsi="Arial" w:cs="Arial"/>
          <w:color w:val="231F20"/>
          <w:sz w:val="18"/>
          <w:szCs w:val="18"/>
        </w:rPr>
        <w:t>. Der Tempel gehört zu den fünf großen Komplexen Maltas und ist seit 1</w:t>
      </w:r>
      <w:r w:rsidR="0014517C" w:rsidRPr="00C71459">
        <w:rPr>
          <w:rFonts w:ascii="Arial" w:hAnsi="Arial" w:cs="Arial"/>
          <w:color w:val="231F20"/>
          <w:sz w:val="18"/>
          <w:szCs w:val="18"/>
        </w:rPr>
        <w:t>9</w:t>
      </w:r>
      <w:r w:rsidRPr="00C71459">
        <w:rPr>
          <w:rFonts w:ascii="Arial" w:hAnsi="Arial" w:cs="Arial"/>
          <w:color w:val="231F20"/>
          <w:sz w:val="18"/>
          <w:szCs w:val="18"/>
        </w:rPr>
        <w:t>92 UNESCO-Weltkulturerbe</w:t>
      </w:r>
      <w:r w:rsidR="008E2753" w:rsidRPr="00C71459">
        <w:rPr>
          <w:rFonts w:ascii="Arial" w:hAnsi="Arial" w:cs="Arial"/>
          <w:color w:val="231F20"/>
          <w:sz w:val="18"/>
          <w:szCs w:val="18"/>
        </w:rPr>
        <w:t>.</w:t>
      </w:r>
      <w:r w:rsidRPr="00C71459">
        <w:rPr>
          <w:rFonts w:ascii="Arial" w:hAnsi="Arial" w:cs="Arial"/>
          <w:color w:val="231F20"/>
          <w:sz w:val="18"/>
          <w:szCs w:val="18"/>
        </w:rPr>
        <w:t xml:space="preserve"> Zum Abschluss des Tages besteht die Möglichkeit, sich bei einer Bootsfahrt vom prächtigen Farbenspiel der Blauen Grotte verzaubern zu lassen (</w:t>
      </w:r>
      <w:r w:rsidR="008E2753" w:rsidRPr="00C71459">
        <w:rPr>
          <w:rFonts w:ascii="Arial" w:hAnsi="Arial" w:cs="Arial"/>
          <w:i/>
          <w:iCs/>
          <w:color w:val="231F20"/>
          <w:sz w:val="18"/>
          <w:szCs w:val="18"/>
        </w:rPr>
        <w:t>nicht im Preis enthalten</w:t>
      </w:r>
      <w:r w:rsidRPr="00C71459">
        <w:rPr>
          <w:rFonts w:ascii="Arial" w:hAnsi="Arial" w:cs="Arial"/>
          <w:i/>
          <w:iCs/>
          <w:color w:val="231F20"/>
          <w:sz w:val="18"/>
          <w:szCs w:val="18"/>
        </w:rPr>
        <w:t>)</w:t>
      </w:r>
      <w:r w:rsidRPr="00C71459">
        <w:rPr>
          <w:rFonts w:ascii="Arial" w:hAnsi="Arial" w:cs="Arial"/>
          <w:color w:val="231F20"/>
          <w:sz w:val="18"/>
          <w:szCs w:val="18"/>
        </w:rPr>
        <w:t>.</w:t>
      </w:r>
    </w:p>
    <w:p w:rsidR="008E2753" w:rsidRPr="00C71459" w:rsidRDefault="008E2753" w:rsidP="00C71459">
      <w:pPr>
        <w:spacing w:before="60"/>
        <w:rPr>
          <w:rFonts w:ascii="Arial" w:eastAsia="Arial Unicode MS" w:hAnsi="Arial" w:cs="Arial"/>
          <w:b/>
          <w:sz w:val="18"/>
          <w:szCs w:val="18"/>
          <w:u w:val="single"/>
        </w:rPr>
      </w:pPr>
    </w:p>
    <w:p w:rsidR="001B7007" w:rsidRDefault="001B7007" w:rsidP="00C71459">
      <w:pPr>
        <w:widowControl w:val="0"/>
        <w:autoSpaceDE w:val="0"/>
        <w:autoSpaceDN w:val="0"/>
        <w:adjustRightInd w:val="0"/>
        <w:textAlignment w:val="center"/>
        <w:rPr>
          <w:rFonts w:ascii="Arial" w:hAnsi="Arial" w:cs="Arial"/>
          <w:b/>
          <w:bCs/>
          <w:sz w:val="18"/>
          <w:szCs w:val="18"/>
        </w:rPr>
      </w:pPr>
      <w:r>
        <w:rPr>
          <w:rFonts w:ascii="Arial" w:hAnsi="Arial" w:cs="Arial"/>
          <w:b/>
          <w:bCs/>
          <w:sz w:val="18"/>
          <w:szCs w:val="18"/>
        </w:rPr>
        <w:t xml:space="preserve">Mittwoch, </w:t>
      </w:r>
      <w:r w:rsidR="008E2753" w:rsidRPr="00C71459">
        <w:rPr>
          <w:rFonts w:ascii="Arial" w:hAnsi="Arial" w:cs="Arial"/>
          <w:b/>
          <w:bCs/>
          <w:sz w:val="18"/>
          <w:szCs w:val="18"/>
        </w:rPr>
        <w:t xml:space="preserve">8. Tag: </w:t>
      </w:r>
    </w:p>
    <w:p w:rsidR="008E2753" w:rsidRPr="00C71459" w:rsidRDefault="008E2753" w:rsidP="00C71459">
      <w:pPr>
        <w:widowControl w:val="0"/>
        <w:autoSpaceDE w:val="0"/>
        <w:autoSpaceDN w:val="0"/>
        <w:adjustRightInd w:val="0"/>
        <w:textAlignment w:val="center"/>
        <w:rPr>
          <w:rFonts w:ascii="Arial" w:hAnsi="Arial" w:cs="Arial"/>
          <w:b/>
          <w:bCs/>
          <w:sz w:val="18"/>
          <w:szCs w:val="18"/>
        </w:rPr>
      </w:pPr>
      <w:bookmarkStart w:id="0" w:name="_GoBack"/>
      <w:bookmarkEnd w:id="0"/>
      <w:r w:rsidRPr="00C71459">
        <w:rPr>
          <w:rFonts w:ascii="Arial" w:hAnsi="Arial" w:cs="Arial"/>
          <w:b/>
          <w:bCs/>
          <w:sz w:val="18"/>
          <w:szCs w:val="18"/>
        </w:rPr>
        <w:t>Auf Wiedersehen Malta!</w:t>
      </w:r>
    </w:p>
    <w:p w:rsidR="008E2753" w:rsidRPr="00C71459" w:rsidRDefault="008E2753" w:rsidP="00C71459">
      <w:pPr>
        <w:widowControl w:val="0"/>
        <w:autoSpaceDE w:val="0"/>
        <w:autoSpaceDN w:val="0"/>
        <w:adjustRightInd w:val="0"/>
        <w:textAlignment w:val="center"/>
        <w:rPr>
          <w:rFonts w:ascii="Arial" w:hAnsi="Arial" w:cs="Arial"/>
          <w:sz w:val="18"/>
          <w:szCs w:val="18"/>
        </w:rPr>
      </w:pPr>
      <w:r w:rsidRPr="00C71459">
        <w:rPr>
          <w:rFonts w:ascii="Arial" w:hAnsi="Arial" w:cs="Arial"/>
          <w:sz w:val="18"/>
          <w:szCs w:val="18"/>
        </w:rPr>
        <w:t>Heute fliegen Sie zurück zu Ihrem Heimatflughafen  – „</w:t>
      </w:r>
      <w:proofErr w:type="spellStart"/>
      <w:r w:rsidRPr="00C71459">
        <w:rPr>
          <w:rFonts w:ascii="Arial" w:hAnsi="Arial" w:cs="Arial"/>
          <w:sz w:val="18"/>
          <w:szCs w:val="18"/>
        </w:rPr>
        <w:t>Sahha</w:t>
      </w:r>
      <w:proofErr w:type="spellEnd"/>
      <w:r w:rsidRPr="00C71459">
        <w:rPr>
          <w:rFonts w:ascii="Arial" w:hAnsi="Arial" w:cs="Arial"/>
          <w:sz w:val="18"/>
          <w:szCs w:val="18"/>
        </w:rPr>
        <w:t>“, Malta.</w:t>
      </w:r>
    </w:p>
    <w:p w:rsidR="008E2753" w:rsidRPr="00C71459" w:rsidRDefault="008E2753" w:rsidP="00C71459">
      <w:pPr>
        <w:pStyle w:val="EinfAbs"/>
        <w:spacing w:line="240" w:lineRule="auto"/>
        <w:rPr>
          <w:rFonts w:ascii="Arial" w:hAnsi="Arial" w:cs="Arial"/>
          <w:i/>
          <w:iCs/>
          <w:sz w:val="18"/>
          <w:szCs w:val="18"/>
        </w:rPr>
      </w:pPr>
    </w:p>
    <w:p w:rsidR="008E2753" w:rsidRDefault="008E2753" w:rsidP="00C71459">
      <w:pPr>
        <w:pStyle w:val="EinfAbs"/>
        <w:spacing w:line="240" w:lineRule="auto"/>
        <w:rPr>
          <w:rFonts w:ascii="Arial" w:hAnsi="Arial" w:cs="Arial"/>
          <w:i/>
          <w:iCs/>
          <w:sz w:val="18"/>
          <w:szCs w:val="18"/>
        </w:rPr>
      </w:pPr>
    </w:p>
    <w:p w:rsidR="00C71459" w:rsidRPr="00C71459" w:rsidRDefault="00C71459" w:rsidP="00C71459">
      <w:pPr>
        <w:pStyle w:val="EinfAbs"/>
        <w:spacing w:line="240" w:lineRule="auto"/>
        <w:rPr>
          <w:rFonts w:ascii="Arial" w:hAnsi="Arial" w:cs="Arial"/>
          <w:i/>
          <w:iCs/>
          <w:sz w:val="18"/>
          <w:szCs w:val="18"/>
        </w:rPr>
      </w:pPr>
    </w:p>
    <w:p w:rsidR="0006454F" w:rsidRPr="00C71459" w:rsidRDefault="008E2753" w:rsidP="00C71459">
      <w:pPr>
        <w:pStyle w:val="EinfAbs"/>
        <w:spacing w:line="240" w:lineRule="auto"/>
        <w:jc w:val="right"/>
        <w:rPr>
          <w:rFonts w:ascii="Arial" w:eastAsia="Arial Unicode MS" w:hAnsi="Arial" w:cs="Arial"/>
          <w:sz w:val="18"/>
          <w:szCs w:val="18"/>
        </w:rPr>
      </w:pPr>
      <w:r w:rsidRPr="00C71459">
        <w:rPr>
          <w:rFonts w:ascii="Arial" w:hAnsi="Arial" w:cs="Arial"/>
          <w:i/>
          <w:iCs/>
          <w:sz w:val="18"/>
          <w:szCs w:val="18"/>
          <w:vertAlign w:val="subscript"/>
        </w:rPr>
        <w:t>Kurzfristige Änderungen vorbehalten.</w:t>
      </w:r>
      <w:r w:rsidR="00C71459" w:rsidRPr="00C71459">
        <w:rPr>
          <w:rFonts w:ascii="Arial" w:eastAsia="Arial Unicode MS" w:hAnsi="Arial" w:cs="Arial"/>
          <w:sz w:val="18"/>
          <w:szCs w:val="18"/>
        </w:rPr>
        <w:t xml:space="preserve"> </w:t>
      </w:r>
    </w:p>
    <w:sectPr w:rsidR="0006454F" w:rsidRPr="00C71459" w:rsidSect="001B7007">
      <w:footnotePr>
        <w:numRestart w:val="eachSect"/>
      </w:footnotePr>
      <w:type w:val="continuous"/>
      <w:pgSz w:w="11899" w:h="16838"/>
      <w:pgMar w:top="56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183" w:rsidRDefault="006F0183">
      <w:r>
        <w:separator/>
      </w:r>
    </w:p>
  </w:endnote>
  <w:endnote w:type="continuationSeparator" w:id="0">
    <w:p w:rsidR="006F0183" w:rsidRDefault="006F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MinionPro-Regular">
    <w:altName w:val="Minion Pro"/>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87" w:rsidRDefault="00483887">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183" w:rsidRDefault="006F0183">
      <w:r>
        <w:separator/>
      </w:r>
    </w:p>
  </w:footnote>
  <w:footnote w:type="continuationSeparator" w:id="0">
    <w:p w:rsidR="006F0183" w:rsidRDefault="006F0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86789D"/>
    <w:multiLevelType w:val="hybridMultilevel"/>
    <w:tmpl w:val="E8407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2FA5F07"/>
    <w:multiLevelType w:val="hybridMultilevel"/>
    <w:tmpl w:val="B74EC1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642543"/>
    <w:multiLevelType w:val="hybridMultilevel"/>
    <w:tmpl w:val="7B7845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4AC2124"/>
    <w:multiLevelType w:val="hybridMultilevel"/>
    <w:tmpl w:val="3A4CF9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1B22912"/>
    <w:multiLevelType w:val="hybridMultilevel"/>
    <w:tmpl w:val="EC4257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14346A2"/>
    <w:multiLevelType w:val="hybridMultilevel"/>
    <w:tmpl w:val="DBA85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BB81123"/>
    <w:multiLevelType w:val="singleLevel"/>
    <w:tmpl w:val="5D481E3C"/>
    <w:lvl w:ilvl="0">
      <w:start w:val="1"/>
      <w:numFmt w:val="decimal"/>
      <w:lvlText w:val="%1. "/>
      <w:legacy w:legacy="1" w:legacySpace="0" w:legacyIndent="283"/>
      <w:lvlJc w:val="left"/>
      <w:pPr>
        <w:ind w:left="283" w:hanging="283"/>
      </w:pPr>
      <w:rPr>
        <w:rFonts w:ascii="Arial" w:hAnsi="Arial" w:hint="default"/>
        <w:b/>
        <w:i w:val="0"/>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b/>
          <w:i w:val="0"/>
          <w:sz w:val="32"/>
          <w:u w:val="none"/>
        </w:rPr>
      </w:lvl>
    </w:lvlOverride>
  </w:num>
  <w:num w:numId="3">
    <w:abstractNumId w:val="4"/>
  </w:num>
  <w:num w:numId="4">
    <w:abstractNumId w:val="3"/>
  </w:num>
  <w:num w:numId="5">
    <w:abstractNumId w:val="2"/>
  </w:num>
  <w:num w:numId="6">
    <w:abstractNumId w:val="1"/>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NotTrackMoves/>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color="none [3213]">
      <v:fill color="white" on="f"/>
      <v:stroke color="none [3213]"/>
      <v:shadow color="black" opacity="49151f" offset=".74833mm,.74833mm"/>
      <v:textbox inset=",0,,0"/>
    </o:shapedefaults>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472B"/>
    <w:rsid w:val="00012444"/>
    <w:rsid w:val="0001334D"/>
    <w:rsid w:val="00045531"/>
    <w:rsid w:val="0006454F"/>
    <w:rsid w:val="00064FB2"/>
    <w:rsid w:val="0009472B"/>
    <w:rsid w:val="0014517C"/>
    <w:rsid w:val="001B7007"/>
    <w:rsid w:val="001C3FBD"/>
    <w:rsid w:val="002812D9"/>
    <w:rsid w:val="00284F66"/>
    <w:rsid w:val="002A6F56"/>
    <w:rsid w:val="002C62FB"/>
    <w:rsid w:val="002D1FAF"/>
    <w:rsid w:val="003503E5"/>
    <w:rsid w:val="0035613C"/>
    <w:rsid w:val="00356DDA"/>
    <w:rsid w:val="00385FA3"/>
    <w:rsid w:val="003D743E"/>
    <w:rsid w:val="003F7805"/>
    <w:rsid w:val="004035AD"/>
    <w:rsid w:val="00483887"/>
    <w:rsid w:val="004927B8"/>
    <w:rsid w:val="004B1787"/>
    <w:rsid w:val="004B4ADC"/>
    <w:rsid w:val="004C44F8"/>
    <w:rsid w:val="004E1E1F"/>
    <w:rsid w:val="004E417B"/>
    <w:rsid w:val="005356F5"/>
    <w:rsid w:val="0054364C"/>
    <w:rsid w:val="00547BAC"/>
    <w:rsid w:val="00582FC1"/>
    <w:rsid w:val="005A5EDF"/>
    <w:rsid w:val="005B1000"/>
    <w:rsid w:val="005B32EB"/>
    <w:rsid w:val="005C5CC8"/>
    <w:rsid w:val="005F00D9"/>
    <w:rsid w:val="00600475"/>
    <w:rsid w:val="00601C12"/>
    <w:rsid w:val="0063781E"/>
    <w:rsid w:val="006F0183"/>
    <w:rsid w:val="006F5473"/>
    <w:rsid w:val="00703A3F"/>
    <w:rsid w:val="00750529"/>
    <w:rsid w:val="00766A00"/>
    <w:rsid w:val="00773B83"/>
    <w:rsid w:val="00773C87"/>
    <w:rsid w:val="007A029B"/>
    <w:rsid w:val="007F745B"/>
    <w:rsid w:val="00805030"/>
    <w:rsid w:val="008262C8"/>
    <w:rsid w:val="00831DA6"/>
    <w:rsid w:val="008458B0"/>
    <w:rsid w:val="00861685"/>
    <w:rsid w:val="00865FB3"/>
    <w:rsid w:val="0087507D"/>
    <w:rsid w:val="008848E7"/>
    <w:rsid w:val="00890A2C"/>
    <w:rsid w:val="008C44DF"/>
    <w:rsid w:val="008E2753"/>
    <w:rsid w:val="008F4441"/>
    <w:rsid w:val="00905AAD"/>
    <w:rsid w:val="00907C6A"/>
    <w:rsid w:val="00954233"/>
    <w:rsid w:val="00970EF6"/>
    <w:rsid w:val="00971D3A"/>
    <w:rsid w:val="009D0BD7"/>
    <w:rsid w:val="00A010D7"/>
    <w:rsid w:val="00A321C7"/>
    <w:rsid w:val="00A4011B"/>
    <w:rsid w:val="00A506D6"/>
    <w:rsid w:val="00A52712"/>
    <w:rsid w:val="00AA24D9"/>
    <w:rsid w:val="00AF2B98"/>
    <w:rsid w:val="00AF32EC"/>
    <w:rsid w:val="00B6265E"/>
    <w:rsid w:val="00B705FB"/>
    <w:rsid w:val="00B74021"/>
    <w:rsid w:val="00B75262"/>
    <w:rsid w:val="00B91BFB"/>
    <w:rsid w:val="00BE6062"/>
    <w:rsid w:val="00C55693"/>
    <w:rsid w:val="00C6318C"/>
    <w:rsid w:val="00C71459"/>
    <w:rsid w:val="00C80741"/>
    <w:rsid w:val="00CE7DF0"/>
    <w:rsid w:val="00D31559"/>
    <w:rsid w:val="00D44D3A"/>
    <w:rsid w:val="00D72E27"/>
    <w:rsid w:val="00D80A72"/>
    <w:rsid w:val="00D80AA9"/>
    <w:rsid w:val="00DB21CB"/>
    <w:rsid w:val="00DE6A86"/>
    <w:rsid w:val="00E0103D"/>
    <w:rsid w:val="00E145B3"/>
    <w:rsid w:val="00E55B7E"/>
    <w:rsid w:val="00E7477D"/>
    <w:rsid w:val="00EE6EE9"/>
    <w:rsid w:val="00F10B11"/>
    <w:rsid w:val="00F26E3E"/>
    <w:rsid w:val="00F37286"/>
    <w:rsid w:val="00F41DD8"/>
    <w:rsid w:val="00F41F65"/>
    <w:rsid w:val="00F605AE"/>
    <w:rsid w:val="00F773DB"/>
    <w:rsid w:val="00FA3ABA"/>
    <w:rsid w:val="00FC64BC"/>
    <w:rsid w:val="00FF3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shadow color="black" opacity="49151f" offset=".74833mm,.74833mm"/>
      <v:textbox inset=",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mallCaps/>
      <w:color w:val="C0C0C0"/>
      <w:sz w:val="96"/>
    </w:rPr>
  </w:style>
  <w:style w:type="paragraph" w:styleId="berschrift2">
    <w:name w:val="heading 2"/>
    <w:basedOn w:val="Standard"/>
    <w:next w:val="Standard"/>
    <w:qFormat/>
    <w:pPr>
      <w:keepNext/>
      <w:jc w:val="center"/>
      <w:outlineLvl w:val="1"/>
    </w:pPr>
    <w:rPr>
      <w:rFonts w:ascii="Arial" w:hAnsi="Arial" w:cs="Arial"/>
      <w:b/>
      <w:smallCaps/>
      <w:color w:val="008080"/>
      <w:sz w:val="32"/>
    </w:rPr>
  </w:style>
  <w:style w:type="paragraph" w:styleId="berschrift3">
    <w:name w:val="heading 3"/>
    <w:basedOn w:val="Standard"/>
    <w:next w:val="Standard"/>
    <w:qFormat/>
    <w:pPr>
      <w:keepNext/>
      <w:spacing w:line="240" w:lineRule="exact"/>
      <w:jc w:val="both"/>
      <w:outlineLvl w:val="2"/>
    </w:pPr>
    <w:rPr>
      <w:rFonts w:ascii="Arial" w:hAnsi="Arial"/>
      <w:b/>
      <w:sz w:val="28"/>
      <w:u w:val="single"/>
    </w:rPr>
  </w:style>
  <w:style w:type="paragraph" w:styleId="berschrift4">
    <w:name w:val="heading 4"/>
    <w:basedOn w:val="Standard"/>
    <w:next w:val="Standard"/>
    <w:qFormat/>
    <w:pPr>
      <w:keepNext/>
      <w:ind w:left="1418" w:firstLine="709"/>
      <w:outlineLvl w:val="3"/>
    </w:pPr>
    <w:rPr>
      <w:rFonts w:ascii="Arial" w:hAnsi="Arial" w:cs="Arial"/>
      <w:b/>
      <w:bCs/>
      <w:sz w:val="22"/>
    </w:rPr>
  </w:style>
  <w:style w:type="paragraph" w:styleId="berschrift5">
    <w:name w:val="heading 5"/>
    <w:basedOn w:val="Standard"/>
    <w:next w:val="Standard"/>
    <w:qFormat/>
    <w:pPr>
      <w:keepNext/>
      <w:pBdr>
        <w:top w:val="single" w:sz="6" w:space="1" w:color="auto"/>
        <w:left w:val="single" w:sz="6" w:space="1" w:color="auto"/>
        <w:bottom w:val="single" w:sz="6" w:space="1" w:color="auto"/>
        <w:right w:val="single" w:sz="6" w:space="1" w:color="auto"/>
      </w:pBdr>
      <w:shd w:val="pct10" w:color="auto" w:fill="auto"/>
      <w:jc w:val="center"/>
      <w:outlineLvl w:val="4"/>
    </w:pPr>
    <w:rPr>
      <w:rFonts w:ascii="Arial" w:hAnsi="Arial"/>
      <w:b/>
      <w:sz w:val="48"/>
      <w:lang w:val="it-IT"/>
    </w:rPr>
  </w:style>
  <w:style w:type="paragraph" w:styleId="berschrift8">
    <w:name w:val="heading 8"/>
    <w:basedOn w:val="Standard"/>
    <w:next w:val="Standard"/>
    <w:qFormat/>
    <w:pPr>
      <w:spacing w:before="240" w:after="60"/>
      <w:outlineLvl w:val="7"/>
    </w:pPr>
    <w:rPr>
      <w:rFonts w:ascii="Cambria" w:hAnsi="Cambria"/>
      <w:i/>
      <w:iCs/>
      <w:sz w:val="24"/>
      <w:szCs w:val="24"/>
    </w:rPr>
  </w:style>
  <w:style w:type="paragraph" w:styleId="berschrift9">
    <w:name w:val="heading 9"/>
    <w:basedOn w:val="Standard"/>
    <w:next w:val="Standard"/>
    <w:qFormat/>
    <w:pPr>
      <w:keepNext/>
      <w:outlineLvl w:val="8"/>
    </w:pPr>
    <w:rPr>
      <w:rFonts w:ascii="Arial" w:hAnsi="Arial" w:cs="Arial"/>
      <w:b/>
      <w:bCs/>
      <w:spacing w:val="-3"/>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rPr>
      <w:rFonts w:ascii="Arial" w:hAnsi="Arial"/>
    </w:rPr>
  </w:style>
  <w:style w:type="paragraph" w:styleId="Textkrper2">
    <w:name w:val="Body Text 2"/>
    <w:basedOn w:val="Standard"/>
    <w:semiHidden/>
    <w:rPr>
      <w:rFonts w:ascii="Arial" w:hAnsi="Arial" w:cs="Arial"/>
      <w:b/>
    </w:r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customStyle="1" w:styleId="xl24">
    <w:name w:val="xl24"/>
    <w:basedOn w:val="Standard"/>
    <w:pPr>
      <w:spacing w:before="100" w:beforeAutospacing="1" w:after="100" w:afterAutospacing="1"/>
    </w:pPr>
    <w:rPr>
      <w:rFonts w:ascii="Arial" w:eastAsia="Arial Unicode MS" w:hAnsi="Arial" w:cs="Arial"/>
      <w:color w:val="000000"/>
      <w:sz w:val="24"/>
      <w:szCs w:val="24"/>
    </w:rPr>
  </w:style>
  <w:style w:type="paragraph" w:customStyle="1" w:styleId="xl25">
    <w:name w:val="xl25"/>
    <w:basedOn w:val="Standard"/>
    <w:pPr>
      <w:pBdr>
        <w:bottom w:val="single" w:sz="8" w:space="0" w:color="auto"/>
      </w:pBdr>
      <w:spacing w:before="100" w:beforeAutospacing="1" w:after="100" w:afterAutospacing="1"/>
    </w:pPr>
    <w:rPr>
      <w:rFonts w:ascii="Arial" w:eastAsia="Arial Unicode MS" w:hAnsi="Arial" w:cs="Arial"/>
      <w:color w:val="000000"/>
      <w:sz w:val="24"/>
      <w:szCs w:val="24"/>
    </w:rPr>
  </w:style>
  <w:style w:type="paragraph" w:customStyle="1" w:styleId="xl26">
    <w:name w:val="xl26"/>
    <w:basedOn w:val="Standard"/>
    <w:pPr>
      <w:pBdr>
        <w:bottom w:val="single" w:sz="4" w:space="0" w:color="auto"/>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27">
    <w:name w:val="xl27"/>
    <w:basedOn w:val="Standard"/>
    <w:pPr>
      <w:shd w:val="clear" w:color="auto" w:fill="FFFFFF"/>
      <w:spacing w:before="100" w:beforeAutospacing="1" w:after="100" w:afterAutospacing="1"/>
    </w:pPr>
    <w:rPr>
      <w:rFonts w:ascii="Arial" w:eastAsia="Arial Unicode MS" w:hAnsi="Arial" w:cs="Arial"/>
      <w:sz w:val="24"/>
      <w:szCs w:val="24"/>
    </w:rPr>
  </w:style>
  <w:style w:type="paragraph" w:customStyle="1" w:styleId="xl28">
    <w:name w:val="xl28"/>
    <w:basedOn w:val="Standard"/>
    <w:pPr>
      <w:shd w:val="clear" w:color="auto" w:fill="FFFFFF"/>
      <w:spacing w:before="100" w:beforeAutospacing="1" w:after="100" w:afterAutospacing="1"/>
      <w:jc w:val="center"/>
    </w:pPr>
    <w:rPr>
      <w:rFonts w:ascii="Arial" w:eastAsia="Arial Unicode MS" w:hAnsi="Arial" w:cs="Arial"/>
      <w:sz w:val="24"/>
      <w:szCs w:val="24"/>
    </w:rPr>
  </w:style>
  <w:style w:type="paragraph" w:customStyle="1" w:styleId="xl29">
    <w:name w:val="xl29"/>
    <w:basedOn w:val="Standard"/>
    <w:pPr>
      <w:shd w:val="clear" w:color="auto" w:fill="FFFFFF"/>
      <w:spacing w:before="100" w:beforeAutospacing="1" w:after="100" w:afterAutospacing="1"/>
    </w:pPr>
    <w:rPr>
      <w:rFonts w:ascii="Arial Unicode MS" w:eastAsia="Arial Unicode MS" w:hAnsi="Arial Unicode MS" w:cs="Arial Unicode MS"/>
      <w:color w:val="000000"/>
      <w:sz w:val="24"/>
      <w:szCs w:val="24"/>
    </w:rPr>
  </w:style>
  <w:style w:type="paragraph" w:customStyle="1" w:styleId="xl30">
    <w:name w:val="xl30"/>
    <w:basedOn w:val="Standard"/>
    <w:pPr>
      <w:spacing w:before="100" w:beforeAutospacing="1" w:after="100" w:afterAutospacing="1"/>
    </w:pPr>
    <w:rPr>
      <w:rFonts w:ascii="Arial" w:eastAsia="Arial Unicode MS" w:hAnsi="Arial" w:cs="Arial"/>
      <w:sz w:val="16"/>
      <w:szCs w:val="16"/>
    </w:rPr>
  </w:style>
  <w:style w:type="paragraph" w:customStyle="1" w:styleId="xl31">
    <w:name w:val="xl31"/>
    <w:basedOn w:val="Standard"/>
    <w:pPr>
      <w:pBdr>
        <w:left w:val="single" w:sz="8"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Standard"/>
    <w:pPr>
      <w:pBdr>
        <w:top w:val="single" w:sz="8" w:space="0" w:color="auto"/>
      </w:pBdr>
      <w:shd w:val="clear" w:color="auto" w:fill="C0C0C0"/>
      <w:spacing w:before="100" w:beforeAutospacing="1" w:after="100" w:afterAutospacing="1"/>
      <w:jc w:val="center"/>
    </w:pPr>
    <w:rPr>
      <w:rFonts w:ascii="Arial" w:eastAsia="Arial Unicode MS" w:hAnsi="Arial" w:cs="Arial"/>
      <w:b/>
      <w:bCs/>
      <w:color w:val="000000"/>
      <w:sz w:val="24"/>
      <w:szCs w:val="24"/>
    </w:rPr>
  </w:style>
  <w:style w:type="paragraph" w:customStyle="1" w:styleId="xl33">
    <w:name w:val="xl33"/>
    <w:basedOn w:val="Standard"/>
    <w:pPr>
      <w:shd w:val="clear" w:color="auto" w:fill="C0C0C0"/>
      <w:spacing w:before="100" w:beforeAutospacing="1" w:after="100" w:afterAutospacing="1"/>
    </w:pPr>
    <w:rPr>
      <w:rFonts w:ascii="Arial" w:eastAsia="Arial Unicode MS" w:hAnsi="Arial" w:cs="Arial"/>
      <w:b/>
      <w:bCs/>
      <w:color w:val="000000"/>
      <w:sz w:val="24"/>
      <w:szCs w:val="24"/>
    </w:rPr>
  </w:style>
  <w:style w:type="paragraph" w:customStyle="1" w:styleId="xl34">
    <w:name w:val="xl34"/>
    <w:basedOn w:val="Standard"/>
    <w:pPr>
      <w:pBdr>
        <w:bottom w:val="single" w:sz="8" w:space="0" w:color="auto"/>
      </w:pBdr>
      <w:shd w:val="clear" w:color="auto" w:fill="C0C0C0"/>
      <w:spacing w:before="100" w:beforeAutospacing="1" w:after="100" w:afterAutospacing="1"/>
      <w:jc w:val="center"/>
    </w:pPr>
    <w:rPr>
      <w:rFonts w:ascii="Arial" w:eastAsia="Arial Unicode MS" w:hAnsi="Arial" w:cs="Arial"/>
      <w:b/>
      <w:bCs/>
      <w:color w:val="000000"/>
      <w:sz w:val="24"/>
      <w:szCs w:val="24"/>
    </w:rPr>
  </w:style>
  <w:style w:type="paragraph" w:customStyle="1" w:styleId="xl35">
    <w:name w:val="xl35"/>
    <w:basedOn w:val="Standard"/>
    <w:pPr>
      <w:pBdr>
        <w:top w:val="single" w:sz="8" w:space="0" w:color="auto"/>
        <w:bottom w:val="single" w:sz="4" w:space="0" w:color="auto"/>
      </w:pBdr>
      <w:spacing w:before="100" w:beforeAutospacing="1" w:after="100" w:afterAutospacing="1"/>
      <w:jc w:val="center"/>
    </w:pPr>
    <w:rPr>
      <w:rFonts w:ascii="Arial" w:eastAsia="Arial Unicode MS" w:hAnsi="Arial" w:cs="Arial"/>
      <w:color w:val="000000"/>
      <w:sz w:val="24"/>
      <w:szCs w:val="24"/>
    </w:rPr>
  </w:style>
  <w:style w:type="paragraph" w:customStyle="1" w:styleId="xl36">
    <w:name w:val="xl36"/>
    <w:basedOn w:val="Standard"/>
    <w:pPr>
      <w:pBdr>
        <w:top w:val="single" w:sz="4" w:space="0" w:color="auto"/>
        <w:bottom w:val="single" w:sz="4" w:space="0" w:color="auto"/>
      </w:pBdr>
      <w:spacing w:before="100" w:beforeAutospacing="1" w:after="100" w:afterAutospacing="1"/>
      <w:jc w:val="center"/>
    </w:pPr>
    <w:rPr>
      <w:rFonts w:ascii="Arial" w:eastAsia="Arial Unicode MS" w:hAnsi="Arial" w:cs="Arial"/>
      <w:color w:val="000000"/>
      <w:sz w:val="24"/>
      <w:szCs w:val="24"/>
    </w:rPr>
  </w:style>
  <w:style w:type="paragraph" w:customStyle="1" w:styleId="xl37">
    <w:name w:val="xl37"/>
    <w:basedOn w:val="Standard"/>
    <w:pPr>
      <w:pBdr>
        <w:top w:val="single" w:sz="4" w:space="0" w:color="auto"/>
      </w:pBdr>
      <w:spacing w:before="100" w:beforeAutospacing="1" w:after="100" w:afterAutospacing="1"/>
      <w:jc w:val="center"/>
    </w:pPr>
    <w:rPr>
      <w:rFonts w:ascii="Arial Unicode MS" w:eastAsia="Arial Unicode MS" w:hAnsi="Arial Unicode MS" w:cs="Arial Unicode MS"/>
      <w:color w:val="000000"/>
      <w:sz w:val="24"/>
      <w:szCs w:val="24"/>
    </w:rPr>
  </w:style>
  <w:style w:type="paragraph" w:customStyle="1" w:styleId="xl38">
    <w:name w:val="xl38"/>
    <w:basedOn w:val="Standard"/>
    <w:pPr>
      <w:pBdr>
        <w:top w:val="single" w:sz="8" w:space="0" w:color="auto"/>
        <w:left w:val="single" w:sz="8" w:space="0" w:color="auto"/>
        <w:right w:val="single" w:sz="8" w:space="0" w:color="auto"/>
      </w:pBdr>
      <w:shd w:val="clear" w:color="auto" w:fill="E3E3E3"/>
      <w:spacing w:before="100" w:beforeAutospacing="1" w:after="100" w:afterAutospacing="1"/>
    </w:pPr>
    <w:rPr>
      <w:rFonts w:ascii="Arial" w:eastAsia="Arial Unicode MS" w:hAnsi="Arial" w:cs="Arial"/>
      <w:b/>
      <w:bCs/>
      <w:sz w:val="16"/>
      <w:szCs w:val="16"/>
    </w:rPr>
  </w:style>
  <w:style w:type="paragraph" w:customStyle="1" w:styleId="xl39">
    <w:name w:val="xl39"/>
    <w:basedOn w:val="Standard"/>
    <w:pPr>
      <w:pBdr>
        <w:top w:val="single" w:sz="8" w:space="0" w:color="auto"/>
        <w:left w:val="single" w:sz="8" w:space="0" w:color="auto"/>
        <w:right w:val="single" w:sz="8" w:space="0" w:color="auto"/>
      </w:pBdr>
      <w:shd w:val="clear" w:color="auto" w:fill="E3E3E3"/>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Standard"/>
    <w:pPr>
      <w:pBdr>
        <w:left w:val="single" w:sz="8" w:space="0" w:color="auto"/>
        <w:right w:val="single" w:sz="8" w:space="0" w:color="auto"/>
      </w:pBdr>
      <w:shd w:val="clear" w:color="auto" w:fill="E3E3E3"/>
      <w:spacing w:before="100" w:beforeAutospacing="1" w:after="100" w:afterAutospacing="1"/>
    </w:pPr>
    <w:rPr>
      <w:rFonts w:ascii="Arial" w:eastAsia="Arial Unicode MS" w:hAnsi="Arial" w:cs="Arial"/>
      <w:b/>
      <w:bCs/>
      <w:sz w:val="16"/>
      <w:szCs w:val="16"/>
    </w:rPr>
  </w:style>
  <w:style w:type="paragraph" w:customStyle="1" w:styleId="xl41">
    <w:name w:val="xl41"/>
    <w:basedOn w:val="Standard"/>
    <w:pPr>
      <w:pBdr>
        <w:left w:val="single" w:sz="8" w:space="0" w:color="auto"/>
        <w:right w:val="single" w:sz="8" w:space="0" w:color="auto"/>
      </w:pBdr>
      <w:shd w:val="clear" w:color="auto" w:fill="E3E3E3"/>
      <w:spacing w:before="100" w:beforeAutospacing="1" w:after="100" w:afterAutospacing="1"/>
      <w:jc w:val="center"/>
    </w:pPr>
    <w:rPr>
      <w:rFonts w:ascii="Arial" w:eastAsia="Arial Unicode MS" w:hAnsi="Arial" w:cs="Arial"/>
      <w:b/>
      <w:bCs/>
      <w:sz w:val="16"/>
      <w:szCs w:val="16"/>
    </w:rPr>
  </w:style>
  <w:style w:type="paragraph" w:customStyle="1" w:styleId="xl42">
    <w:name w:val="xl42"/>
    <w:basedOn w:val="Standard"/>
    <w:pPr>
      <w:pBdr>
        <w:left w:val="single" w:sz="8" w:space="0" w:color="auto"/>
        <w:bottom w:val="single" w:sz="8" w:space="0" w:color="auto"/>
        <w:right w:val="single" w:sz="8" w:space="0" w:color="auto"/>
      </w:pBdr>
      <w:shd w:val="clear" w:color="auto" w:fill="E3E3E3"/>
      <w:spacing w:before="100" w:beforeAutospacing="1" w:after="100" w:afterAutospacing="1"/>
    </w:pPr>
    <w:rPr>
      <w:rFonts w:ascii="Arial" w:eastAsia="Arial Unicode MS" w:hAnsi="Arial" w:cs="Arial"/>
      <w:sz w:val="16"/>
      <w:szCs w:val="16"/>
    </w:rPr>
  </w:style>
  <w:style w:type="paragraph" w:customStyle="1" w:styleId="xl43">
    <w:name w:val="xl43"/>
    <w:basedOn w:val="Standard"/>
    <w:pPr>
      <w:pBdr>
        <w:left w:val="single" w:sz="8" w:space="0" w:color="auto"/>
        <w:bottom w:val="single" w:sz="8" w:space="0" w:color="auto"/>
        <w:right w:val="single" w:sz="8" w:space="0" w:color="auto"/>
      </w:pBdr>
      <w:shd w:val="clear" w:color="auto" w:fill="E3E3E3"/>
      <w:spacing w:before="100" w:beforeAutospacing="1" w:after="100" w:afterAutospacing="1"/>
    </w:pPr>
    <w:rPr>
      <w:rFonts w:ascii="Arial" w:eastAsia="Arial Unicode MS" w:hAnsi="Arial" w:cs="Arial"/>
      <w:b/>
      <w:bCs/>
      <w:sz w:val="16"/>
      <w:szCs w:val="16"/>
    </w:rPr>
  </w:style>
  <w:style w:type="paragraph" w:customStyle="1" w:styleId="xl44">
    <w:name w:val="xl44"/>
    <w:basedOn w:val="Standard"/>
    <w:pPr>
      <w:pBdr>
        <w:left w:val="single" w:sz="8" w:space="0" w:color="auto"/>
        <w:bottom w:val="single" w:sz="8" w:space="0" w:color="auto"/>
        <w:right w:val="single" w:sz="8" w:space="0" w:color="auto"/>
      </w:pBdr>
      <w:shd w:val="clear" w:color="auto" w:fill="E3E3E3"/>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Standard"/>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6">
    <w:name w:val="xl46"/>
    <w:basedOn w:val="Standar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7">
    <w:name w:val="xl47"/>
    <w:basedOn w:val="Standar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8">
    <w:name w:val="xl48"/>
    <w:basedOn w:val="Standar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9">
    <w:name w:val="xl49"/>
    <w:basedOn w:val="Standar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50">
    <w:name w:val="xl50"/>
    <w:basedOn w:val="Standar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color w:val="000000"/>
      <w:sz w:val="16"/>
      <w:szCs w:val="16"/>
    </w:rPr>
  </w:style>
  <w:style w:type="paragraph" w:customStyle="1" w:styleId="xl51">
    <w:name w:val="xl51"/>
    <w:basedOn w:val="Standar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52">
    <w:name w:val="xl52"/>
    <w:basedOn w:val="Standard"/>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53">
    <w:name w:val="xl53"/>
    <w:basedOn w:val="Standard"/>
    <w:pPr>
      <w:pBdr>
        <w:left w:val="single" w:sz="8" w:space="0" w:color="auto"/>
        <w:right w:val="single" w:sz="8" w:space="0" w:color="auto"/>
      </w:pBdr>
      <w:spacing w:before="100" w:beforeAutospacing="1" w:after="100" w:afterAutospacing="1"/>
    </w:pPr>
    <w:rPr>
      <w:rFonts w:ascii="Arial" w:eastAsia="Arial Unicode MS" w:hAnsi="Arial" w:cs="Arial"/>
      <w:color w:val="000000"/>
      <w:sz w:val="16"/>
      <w:szCs w:val="16"/>
    </w:rPr>
  </w:style>
  <w:style w:type="paragraph" w:customStyle="1" w:styleId="xl54">
    <w:name w:val="xl54"/>
    <w:basedOn w:val="Standard"/>
    <w:pPr>
      <w:pBdr>
        <w:bottom w:val="single" w:sz="4" w:space="0" w:color="auto"/>
        <w:right w:val="single" w:sz="8" w:space="0" w:color="auto"/>
      </w:pBdr>
      <w:spacing w:before="100" w:beforeAutospacing="1" w:after="100" w:afterAutospacing="1"/>
      <w:jc w:val="center"/>
    </w:pPr>
    <w:rPr>
      <w:rFonts w:ascii="Arial" w:eastAsia="Arial Unicode MS" w:hAnsi="Arial" w:cs="Arial"/>
      <w:color w:val="000000"/>
      <w:sz w:val="16"/>
      <w:szCs w:val="16"/>
    </w:rPr>
  </w:style>
  <w:style w:type="paragraph" w:customStyle="1" w:styleId="xl55">
    <w:name w:val="xl55"/>
    <w:basedOn w:val="Standard"/>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color w:val="000000"/>
      <w:sz w:val="16"/>
      <w:szCs w:val="16"/>
    </w:rPr>
  </w:style>
  <w:style w:type="paragraph" w:customStyle="1" w:styleId="xl56">
    <w:name w:val="xl56"/>
    <w:basedOn w:val="Standard"/>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b/>
      <w:bCs/>
      <w:color w:val="000000"/>
      <w:sz w:val="16"/>
      <w:szCs w:val="16"/>
    </w:rPr>
  </w:style>
  <w:style w:type="paragraph" w:customStyle="1" w:styleId="xl57">
    <w:name w:val="xl57"/>
    <w:basedOn w:val="Standard"/>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color w:val="000000"/>
      <w:sz w:val="16"/>
      <w:szCs w:val="16"/>
    </w:rPr>
  </w:style>
  <w:style w:type="paragraph" w:customStyle="1" w:styleId="xl58">
    <w:name w:val="xl58"/>
    <w:basedOn w:val="Standard"/>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color w:val="000000"/>
      <w:sz w:val="16"/>
      <w:szCs w:val="16"/>
    </w:rPr>
  </w:style>
  <w:style w:type="paragraph" w:customStyle="1" w:styleId="xl59">
    <w:name w:val="xl59"/>
    <w:basedOn w:val="Standar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Standard"/>
    <w:pPr>
      <w:pBdr>
        <w:right w:val="single" w:sz="8" w:space="0" w:color="auto"/>
      </w:pBdr>
      <w:spacing w:before="100" w:beforeAutospacing="1" w:after="100" w:afterAutospacing="1"/>
    </w:pPr>
    <w:rPr>
      <w:rFonts w:ascii="Arial" w:eastAsia="Arial Unicode MS" w:hAnsi="Arial" w:cs="Arial"/>
      <w:sz w:val="16"/>
      <w:szCs w:val="16"/>
    </w:rPr>
  </w:style>
  <w:style w:type="paragraph" w:customStyle="1" w:styleId="xl61">
    <w:name w:val="xl61"/>
    <w:basedOn w:val="Standard"/>
    <w:pPr>
      <w:pBdr>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62">
    <w:name w:val="xl62"/>
    <w:basedOn w:val="Standard"/>
    <w:pPr>
      <w:pBdr>
        <w:bottom w:val="single" w:sz="8" w:space="0" w:color="auto"/>
      </w:pBdr>
      <w:spacing w:before="100" w:beforeAutospacing="1" w:after="100" w:afterAutospacing="1"/>
    </w:pPr>
    <w:rPr>
      <w:rFonts w:ascii="Arial" w:eastAsia="Arial Unicode MS" w:hAnsi="Arial" w:cs="Arial"/>
      <w:sz w:val="16"/>
      <w:szCs w:val="16"/>
    </w:rPr>
  </w:style>
  <w:style w:type="paragraph" w:customStyle="1" w:styleId="xl63">
    <w:name w:val="xl63"/>
    <w:basedOn w:val="Standard"/>
    <w:pPr>
      <w:pBdr>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64">
    <w:name w:val="xl64"/>
    <w:basedOn w:val="Standard"/>
    <w:pPr>
      <w:pBdr>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5">
    <w:name w:val="xl65"/>
    <w:basedOn w:val="Standard"/>
    <w:pPr>
      <w:pBdr>
        <w:top w:val="single" w:sz="8" w:space="0" w:color="auto"/>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66">
    <w:name w:val="xl66"/>
    <w:basedOn w:val="Standard"/>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67">
    <w:name w:val="xl67"/>
    <w:basedOn w:val="Standard"/>
    <w:pPr>
      <w:pBdr>
        <w:top w:val="single" w:sz="8" w:space="0" w:color="auto"/>
      </w:pBdr>
      <w:spacing w:before="100" w:beforeAutospacing="1" w:after="100" w:afterAutospacing="1"/>
    </w:pPr>
    <w:rPr>
      <w:rFonts w:ascii="Arial" w:eastAsia="Arial Unicode MS" w:hAnsi="Arial" w:cs="Arial"/>
      <w:sz w:val="16"/>
      <w:szCs w:val="16"/>
    </w:rPr>
  </w:style>
  <w:style w:type="paragraph" w:customStyle="1" w:styleId="xl68">
    <w:name w:val="xl68"/>
    <w:basedOn w:val="Standard"/>
    <w:pPr>
      <w:pBdr>
        <w:top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69">
    <w:name w:val="xl69"/>
    <w:basedOn w:val="Standard"/>
    <w:pPr>
      <w:pBdr>
        <w:left w:val="single" w:sz="8" w:space="0" w:color="auto"/>
      </w:pBdr>
      <w:spacing w:before="100" w:beforeAutospacing="1" w:after="100" w:afterAutospacing="1"/>
    </w:pPr>
    <w:rPr>
      <w:rFonts w:ascii="Arial" w:eastAsia="Arial Unicode MS" w:hAnsi="Arial" w:cs="Arial"/>
      <w:b/>
      <w:bCs/>
      <w:sz w:val="16"/>
      <w:szCs w:val="16"/>
    </w:rPr>
  </w:style>
  <w:style w:type="paragraph" w:customStyle="1" w:styleId="xl70">
    <w:name w:val="xl70"/>
    <w:basedOn w:val="Standard"/>
    <w:pPr>
      <w:pBdr>
        <w:left w:val="single" w:sz="8" w:space="0" w:color="auto"/>
        <w:bottom w:val="single" w:sz="8" w:space="0" w:color="auto"/>
      </w:pBdr>
      <w:spacing w:before="100" w:beforeAutospacing="1" w:after="100" w:afterAutospacing="1"/>
    </w:pPr>
    <w:rPr>
      <w:rFonts w:ascii="Arial" w:eastAsia="Arial Unicode MS" w:hAnsi="Arial" w:cs="Arial"/>
      <w:b/>
      <w:bCs/>
      <w:sz w:val="16"/>
      <w:szCs w:val="16"/>
    </w:rPr>
  </w:style>
  <w:style w:type="paragraph" w:customStyle="1" w:styleId="xl71">
    <w:name w:val="xl71"/>
    <w:basedOn w:val="Standard"/>
    <w:pPr>
      <w:pBdr>
        <w:top w:val="single" w:sz="8" w:space="0" w:color="auto"/>
        <w:left w:val="single" w:sz="8" w:space="0" w:color="auto"/>
      </w:pBdr>
      <w:spacing w:before="100" w:beforeAutospacing="1" w:after="100" w:afterAutospacing="1"/>
    </w:pPr>
    <w:rPr>
      <w:rFonts w:ascii="Arial" w:eastAsia="Arial Unicode MS" w:hAnsi="Arial" w:cs="Arial"/>
      <w:b/>
      <w:bCs/>
      <w:sz w:val="16"/>
      <w:szCs w:val="16"/>
      <w:u w:val="single"/>
    </w:rPr>
  </w:style>
  <w:style w:type="paragraph" w:customStyle="1" w:styleId="xl72">
    <w:name w:val="xl72"/>
    <w:basedOn w:val="Standard"/>
    <w:pPr>
      <w:pBdr>
        <w:top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73">
    <w:name w:val="xl73"/>
    <w:basedOn w:val="Standard"/>
    <w:pPr>
      <w:spacing w:before="100" w:beforeAutospacing="1" w:after="100" w:afterAutospacing="1"/>
      <w:jc w:val="right"/>
    </w:pPr>
    <w:rPr>
      <w:rFonts w:ascii="Arial" w:eastAsia="Arial Unicode MS" w:hAnsi="Arial" w:cs="Arial"/>
      <w:sz w:val="16"/>
      <w:szCs w:val="16"/>
    </w:rPr>
  </w:style>
  <w:style w:type="paragraph" w:customStyle="1" w:styleId="xl74">
    <w:name w:val="xl74"/>
    <w:basedOn w:val="Standard"/>
    <w:pPr>
      <w:spacing w:before="100" w:beforeAutospacing="1" w:after="100" w:afterAutospacing="1"/>
      <w:jc w:val="center"/>
    </w:pPr>
    <w:rPr>
      <w:rFonts w:ascii="Arial" w:eastAsia="Arial Unicode MS" w:hAnsi="Arial" w:cs="Arial"/>
      <w:b/>
      <w:bCs/>
      <w:sz w:val="16"/>
      <w:szCs w:val="16"/>
    </w:rPr>
  </w:style>
  <w:style w:type="paragraph" w:customStyle="1" w:styleId="xl75">
    <w:name w:val="xl75"/>
    <w:basedOn w:val="Standard"/>
    <w:pPr>
      <w:spacing w:before="100" w:beforeAutospacing="1" w:after="100" w:afterAutospacing="1"/>
      <w:jc w:val="center"/>
    </w:pPr>
    <w:rPr>
      <w:rFonts w:ascii="Arial" w:eastAsia="Arial Unicode MS" w:hAnsi="Arial" w:cs="Arial"/>
      <w:sz w:val="16"/>
      <w:szCs w:val="16"/>
    </w:rPr>
  </w:style>
  <w:style w:type="paragraph" w:customStyle="1" w:styleId="xl76">
    <w:name w:val="xl76"/>
    <w:basedOn w:val="Standard"/>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Textkrper21">
    <w:name w:val="Textkörper 21"/>
    <w:basedOn w:val="Standard"/>
    <w:pPr>
      <w:overflowPunct w:val="0"/>
      <w:autoSpaceDE w:val="0"/>
      <w:autoSpaceDN w:val="0"/>
      <w:adjustRightInd w:val="0"/>
      <w:spacing w:line="240" w:lineRule="exact"/>
      <w:jc w:val="both"/>
      <w:textAlignment w:val="baseline"/>
    </w:pPr>
    <w:rPr>
      <w:rFonts w:ascii="Arial" w:hAnsi="Arial"/>
    </w:rPr>
  </w:style>
  <w:style w:type="character" w:customStyle="1" w:styleId="berschrift8Zeichen">
    <w:name w:val="Überschrift 8 Zeichen"/>
    <w:semiHidden/>
    <w:rPr>
      <w:rFonts w:ascii="Cambria" w:eastAsia="Times New Roman" w:hAnsi="Cambria" w:cs="Times New Roman"/>
      <w:i/>
      <w:iCs/>
      <w:sz w:val="24"/>
      <w:szCs w:val="24"/>
    </w:rPr>
  </w:style>
  <w:style w:type="paragraph" w:customStyle="1" w:styleId="NormalParagraphStyle">
    <w:name w:val="NormalParagraphStyle"/>
    <w:basedOn w:val="Standard"/>
    <w:pPr>
      <w:widowControl w:val="0"/>
      <w:autoSpaceDE w:val="0"/>
      <w:autoSpaceDN w:val="0"/>
      <w:adjustRightInd w:val="0"/>
      <w:spacing w:line="288" w:lineRule="auto"/>
      <w:textAlignment w:val="center"/>
    </w:pPr>
    <w:rPr>
      <w:rFonts w:ascii="Times-Roman" w:hAnsi="Times-Roman"/>
      <w:color w:val="000000"/>
      <w:sz w:val="24"/>
      <w:szCs w:val="24"/>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3">
    <w:name w:val="Body Text 3"/>
    <w:basedOn w:val="Standard"/>
    <w:semiHidden/>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paragraph" w:styleId="Textkrper-Einzug2">
    <w:name w:val="Body Text Indent 2"/>
    <w:basedOn w:val="Standard"/>
    <w:semiHidden/>
    <w:pPr>
      <w:ind w:left="2127"/>
    </w:pPr>
    <w:rPr>
      <w:rFonts w:ascii="Arial" w:hAnsi="Arial" w:cs="Arial"/>
      <w:sz w:val="22"/>
    </w:rPr>
  </w:style>
  <w:style w:type="character" w:styleId="Fett">
    <w:name w:val="Strong"/>
    <w:qFormat/>
    <w:rPr>
      <w:b/>
      <w:bCs/>
    </w:rPr>
  </w:style>
  <w:style w:type="character" w:customStyle="1" w:styleId="FuzeileZchn">
    <w:name w:val="Fußzeile Zchn"/>
    <w:link w:val="Fuzeile"/>
    <w:semiHidden/>
    <w:rsid w:val="00547BAC"/>
  </w:style>
  <w:style w:type="paragraph" w:customStyle="1" w:styleId="EinfAbs">
    <w:name w:val="[Einf. Abs.]"/>
    <w:basedOn w:val="Standard"/>
    <w:uiPriority w:val="99"/>
    <w:rsid w:val="00B75262"/>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paragraph" w:customStyle="1" w:styleId="EinfacherAbsatz">
    <w:name w:val="[Einfacher Absatz]"/>
    <w:basedOn w:val="Standard"/>
    <w:uiPriority w:val="99"/>
    <w:rsid w:val="00831DA6"/>
    <w:pPr>
      <w:widowControl w:val="0"/>
      <w:autoSpaceDE w:val="0"/>
      <w:autoSpaceDN w:val="0"/>
      <w:adjustRightInd w:val="0"/>
      <w:spacing w:line="288" w:lineRule="auto"/>
      <w:textAlignment w:val="center"/>
    </w:pPr>
    <w:rPr>
      <w:rFonts w:ascii="MinionPro-Regular" w:eastAsia="Cambria" w:hAnsi="MinionPro-Regular" w:cs="MinionPro-Regula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50449">
      <w:bodyDiv w:val="1"/>
      <w:marLeft w:val="0"/>
      <w:marRight w:val="0"/>
      <w:marTop w:val="0"/>
      <w:marBottom w:val="0"/>
      <w:divBdr>
        <w:top w:val="none" w:sz="0" w:space="0" w:color="auto"/>
        <w:left w:val="none" w:sz="0" w:space="0" w:color="auto"/>
        <w:bottom w:val="none" w:sz="0" w:space="0" w:color="auto"/>
        <w:right w:val="none" w:sz="0" w:space="0" w:color="auto"/>
      </w:divBdr>
    </w:div>
    <w:div w:id="663170902">
      <w:bodyDiv w:val="1"/>
      <w:marLeft w:val="0"/>
      <w:marRight w:val="0"/>
      <w:marTop w:val="0"/>
      <w:marBottom w:val="0"/>
      <w:divBdr>
        <w:top w:val="none" w:sz="0" w:space="0" w:color="auto"/>
        <w:left w:val="none" w:sz="0" w:space="0" w:color="auto"/>
        <w:bottom w:val="none" w:sz="0" w:space="0" w:color="auto"/>
        <w:right w:val="none" w:sz="0" w:space="0" w:color="auto"/>
      </w:divBdr>
    </w:div>
    <w:div w:id="1393847013">
      <w:bodyDiv w:val="1"/>
      <w:marLeft w:val="0"/>
      <w:marRight w:val="0"/>
      <w:marTop w:val="0"/>
      <w:marBottom w:val="0"/>
      <w:divBdr>
        <w:top w:val="none" w:sz="0" w:space="0" w:color="auto"/>
        <w:left w:val="none" w:sz="0" w:space="0" w:color="auto"/>
        <w:bottom w:val="none" w:sz="0" w:space="0" w:color="auto"/>
        <w:right w:val="none" w:sz="0" w:space="0" w:color="auto"/>
      </w:divBdr>
    </w:div>
    <w:div w:id="1449005943">
      <w:bodyDiv w:val="1"/>
      <w:marLeft w:val="0"/>
      <w:marRight w:val="0"/>
      <w:marTop w:val="0"/>
      <w:marBottom w:val="0"/>
      <w:divBdr>
        <w:top w:val="none" w:sz="0" w:space="0" w:color="auto"/>
        <w:left w:val="none" w:sz="0" w:space="0" w:color="auto"/>
        <w:bottom w:val="none" w:sz="0" w:space="0" w:color="auto"/>
        <w:right w:val="none" w:sz="0" w:space="0" w:color="auto"/>
      </w:divBdr>
    </w:div>
    <w:div w:id="1498959406">
      <w:bodyDiv w:val="1"/>
      <w:marLeft w:val="0"/>
      <w:marRight w:val="0"/>
      <w:marTop w:val="0"/>
      <w:marBottom w:val="0"/>
      <w:divBdr>
        <w:top w:val="none" w:sz="0" w:space="0" w:color="auto"/>
        <w:left w:val="none" w:sz="0" w:space="0" w:color="auto"/>
        <w:bottom w:val="none" w:sz="0" w:space="0" w:color="auto"/>
        <w:right w:val="none" w:sz="0" w:space="0" w:color="auto"/>
      </w:divBdr>
    </w:div>
    <w:div w:id="1524588855">
      <w:bodyDiv w:val="1"/>
      <w:marLeft w:val="0"/>
      <w:marRight w:val="0"/>
      <w:marTop w:val="0"/>
      <w:marBottom w:val="0"/>
      <w:divBdr>
        <w:top w:val="none" w:sz="0" w:space="0" w:color="auto"/>
        <w:left w:val="none" w:sz="0" w:space="0" w:color="auto"/>
        <w:bottom w:val="none" w:sz="0" w:space="0" w:color="auto"/>
        <w:right w:val="none" w:sz="0" w:space="0" w:color="auto"/>
      </w:divBdr>
    </w:div>
    <w:div w:id="1540971685">
      <w:bodyDiv w:val="1"/>
      <w:marLeft w:val="0"/>
      <w:marRight w:val="0"/>
      <w:marTop w:val="0"/>
      <w:marBottom w:val="0"/>
      <w:divBdr>
        <w:top w:val="none" w:sz="0" w:space="0" w:color="auto"/>
        <w:left w:val="none" w:sz="0" w:space="0" w:color="auto"/>
        <w:bottom w:val="none" w:sz="0" w:space="0" w:color="auto"/>
        <w:right w:val="none" w:sz="0" w:space="0" w:color="auto"/>
      </w:divBdr>
    </w:div>
    <w:div w:id="1568150515">
      <w:bodyDiv w:val="1"/>
      <w:marLeft w:val="0"/>
      <w:marRight w:val="0"/>
      <w:marTop w:val="0"/>
      <w:marBottom w:val="0"/>
      <w:divBdr>
        <w:top w:val="none" w:sz="0" w:space="0" w:color="auto"/>
        <w:left w:val="none" w:sz="0" w:space="0" w:color="auto"/>
        <w:bottom w:val="none" w:sz="0" w:space="0" w:color="auto"/>
        <w:right w:val="none" w:sz="0" w:space="0" w:color="auto"/>
      </w:divBdr>
    </w:div>
    <w:div w:id="202161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Ausflugsbeschreibung Malta</vt:lpstr>
    </vt:vector>
  </TitlesOfParts>
  <Company>MSIS GmbH</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Ausflugsbeschreibung Malta</dc:title>
  <dc:creator>David Mifsud</dc:creator>
  <cp:lastModifiedBy>Uschi</cp:lastModifiedBy>
  <cp:revision>2</cp:revision>
  <cp:lastPrinted>2017-02-14T07:43:00Z</cp:lastPrinted>
  <dcterms:created xsi:type="dcterms:W3CDTF">2018-03-05T16:34:00Z</dcterms:created>
  <dcterms:modified xsi:type="dcterms:W3CDTF">2018-03-05T16:34:00Z</dcterms:modified>
</cp:coreProperties>
</file>